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87AC2" w14:textId="77777777" w:rsidR="007B2521" w:rsidRPr="00A26972" w:rsidRDefault="007B2521">
      <w:pPr>
        <w:pStyle w:val="11"/>
        <w:autoSpaceDE w:val="0"/>
        <w:spacing w:line="560" w:lineRule="exact"/>
        <w:outlineLvl w:val="0"/>
        <w:rPr>
          <w:rFonts w:ascii="方正小标宋简体" w:eastAsiaTheme="minorEastAsia" w:hint="eastAsia"/>
          <w:b/>
          <w:bCs/>
          <w:sz w:val="36"/>
          <w:szCs w:val="36"/>
        </w:rPr>
      </w:pPr>
    </w:p>
    <w:p w14:paraId="37CA48E2" w14:textId="77777777" w:rsidR="007B2521" w:rsidRDefault="00950F6D">
      <w:pPr>
        <w:autoSpaceDE w:val="0"/>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20</w:t>
      </w:r>
      <w:r>
        <w:rPr>
          <w:rFonts w:ascii="方正小标宋简体" w:eastAsia="方正小标宋简体"/>
          <w:color w:val="000000"/>
          <w:sz w:val="36"/>
          <w:szCs w:val="36"/>
        </w:rPr>
        <w:t>18</w:t>
      </w:r>
      <w:r w:rsidR="00C45537">
        <w:rPr>
          <w:rFonts w:ascii="方正小标宋简体" w:eastAsia="方正小标宋简体" w:hint="eastAsia"/>
          <w:color w:val="000000"/>
          <w:sz w:val="36"/>
          <w:szCs w:val="36"/>
        </w:rPr>
        <w:t>年</w:t>
      </w:r>
      <w:r w:rsidRPr="00954C78">
        <w:rPr>
          <w:rFonts w:ascii="方正小标宋简体" w:eastAsia="方正小标宋简体" w:hint="eastAsia"/>
          <w:color w:val="000000"/>
          <w:sz w:val="36"/>
          <w:szCs w:val="36"/>
        </w:rPr>
        <w:t>北京嘀嘀无限科技发展有限</w:t>
      </w:r>
      <w:r w:rsidR="00C45537">
        <w:rPr>
          <w:rFonts w:ascii="方正小标宋简体" w:eastAsia="方正小标宋简体" w:hint="eastAsia"/>
          <w:color w:val="000000"/>
          <w:sz w:val="36"/>
          <w:szCs w:val="36"/>
        </w:rPr>
        <w:t>公司</w:t>
      </w:r>
    </w:p>
    <w:p w14:paraId="665AC8DC" w14:textId="77777777" w:rsidR="007B2521" w:rsidRDefault="00C45537">
      <w:pPr>
        <w:autoSpaceDE w:val="0"/>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教育部产学合作协同育人项目申报指南</w:t>
      </w:r>
    </w:p>
    <w:p w14:paraId="43D89A0E" w14:textId="77777777" w:rsidR="00A26972" w:rsidRDefault="00A26972" w:rsidP="00A26972">
      <w:pPr>
        <w:autoSpaceDE w:val="0"/>
        <w:spacing w:beforeLines="100" w:before="312" w:line="560" w:lineRule="exact"/>
        <w:ind w:firstLine="567"/>
        <w:rPr>
          <w:rFonts w:ascii="宋体" w:eastAsia="宋体" w:hAnsi="宋体"/>
          <w:color w:val="000000"/>
          <w:sz w:val="30"/>
          <w:szCs w:val="30"/>
        </w:rPr>
      </w:pPr>
      <w:r w:rsidRPr="00A26972">
        <w:rPr>
          <w:rFonts w:ascii="宋体" w:eastAsia="宋体" w:hAnsi="宋体" w:hint="eastAsia"/>
          <w:color w:val="000000"/>
          <w:sz w:val="30"/>
          <w:szCs w:val="30"/>
        </w:rPr>
        <w:t>为了积极响应教育部高等教育司发布的《关于征集产学合作协同育人项目的函》号召，配合落实《国家中长期教育改革和发展规划纲要》，《国务院办公厅关于深化产教融合的若干意见》精神，推进产学合作、协同育人，创新高校人才培养机制。滴滴出行</w:t>
      </w:r>
      <w:r w:rsidR="00CC192E" w:rsidRPr="00CC192E">
        <w:rPr>
          <w:rFonts w:ascii="宋体" w:eastAsia="宋体" w:hAnsi="宋体" w:hint="eastAsia"/>
          <w:color w:val="000000"/>
          <w:sz w:val="30"/>
          <w:szCs w:val="30"/>
        </w:rPr>
        <w:t>在2018年教育部产学合作协同育人第一期项目中设立</w:t>
      </w:r>
      <w:r w:rsidR="002A409A">
        <w:rPr>
          <w:rFonts w:ascii="宋体" w:eastAsia="宋体" w:hAnsi="宋体" w:hint="eastAsia"/>
          <w:color w:val="000000"/>
          <w:sz w:val="30"/>
          <w:szCs w:val="30"/>
        </w:rPr>
        <w:t>“</w:t>
      </w:r>
      <w:r w:rsidR="00CC192E" w:rsidRPr="00CC192E">
        <w:rPr>
          <w:rFonts w:ascii="宋体" w:eastAsia="宋体" w:hAnsi="宋体" w:hint="eastAsia"/>
          <w:color w:val="000000"/>
          <w:sz w:val="30"/>
          <w:szCs w:val="30"/>
        </w:rPr>
        <w:t>教学内容和课程体系改革项目</w:t>
      </w:r>
      <w:r w:rsidR="002A409A">
        <w:rPr>
          <w:rFonts w:ascii="宋体" w:eastAsia="宋体" w:hAnsi="宋体" w:hint="eastAsia"/>
          <w:color w:val="000000"/>
          <w:sz w:val="30"/>
          <w:szCs w:val="30"/>
        </w:rPr>
        <w:t>”</w:t>
      </w:r>
      <w:r w:rsidRPr="00A26972">
        <w:rPr>
          <w:rFonts w:ascii="宋体" w:eastAsia="宋体" w:hAnsi="宋体" w:hint="eastAsia"/>
          <w:color w:val="000000"/>
          <w:sz w:val="30"/>
          <w:szCs w:val="30"/>
        </w:rPr>
        <w:t>。</w:t>
      </w:r>
    </w:p>
    <w:p w14:paraId="3CBA64DB" w14:textId="77777777" w:rsidR="007B2521" w:rsidRPr="00717C51" w:rsidRDefault="00C45537">
      <w:pPr>
        <w:autoSpaceDE w:val="0"/>
        <w:spacing w:line="560" w:lineRule="exact"/>
        <w:ind w:firstLineChars="200" w:firstLine="602"/>
        <w:rPr>
          <w:rFonts w:ascii="宋体" w:eastAsia="宋体" w:hAnsi="宋体"/>
          <w:b/>
          <w:color w:val="000000"/>
          <w:sz w:val="30"/>
          <w:szCs w:val="30"/>
        </w:rPr>
      </w:pPr>
      <w:r w:rsidRPr="00717C51">
        <w:rPr>
          <w:rFonts w:ascii="宋体" w:eastAsia="宋体" w:hAnsi="宋体" w:hint="eastAsia"/>
          <w:b/>
          <w:color w:val="000000"/>
          <w:sz w:val="30"/>
          <w:szCs w:val="30"/>
        </w:rPr>
        <w:t>一、建设目标</w:t>
      </w:r>
    </w:p>
    <w:p w14:paraId="55BBFBCD" w14:textId="57F0A27F" w:rsidR="00CC192E" w:rsidRDefault="00CC192E" w:rsidP="00CC192E">
      <w:pPr>
        <w:autoSpaceDE w:val="0"/>
        <w:spacing w:beforeLines="100" w:before="312" w:line="560" w:lineRule="exact"/>
        <w:ind w:firstLine="567"/>
        <w:rPr>
          <w:rFonts w:ascii="宋体" w:eastAsia="宋体" w:hAnsi="宋体"/>
          <w:color w:val="000000"/>
          <w:sz w:val="30"/>
          <w:szCs w:val="30"/>
        </w:rPr>
      </w:pPr>
      <w:r w:rsidRPr="00CC192E">
        <w:rPr>
          <w:rFonts w:ascii="宋体" w:eastAsia="宋体" w:hAnsi="宋体" w:hint="eastAsia"/>
          <w:color w:val="000000"/>
          <w:sz w:val="30"/>
          <w:szCs w:val="30"/>
        </w:rPr>
        <w:t>通过借助</w:t>
      </w:r>
      <w:r>
        <w:rPr>
          <w:rFonts w:ascii="宋体" w:eastAsia="宋体" w:hAnsi="宋体" w:hint="eastAsia"/>
          <w:color w:val="000000"/>
          <w:sz w:val="30"/>
          <w:szCs w:val="30"/>
        </w:rPr>
        <w:t>滴滴</w:t>
      </w:r>
      <w:r>
        <w:rPr>
          <w:rFonts w:ascii="宋体" w:eastAsia="宋体" w:hAnsi="宋体"/>
          <w:color w:val="000000"/>
          <w:sz w:val="30"/>
          <w:szCs w:val="30"/>
        </w:rPr>
        <w:t>出行</w:t>
      </w:r>
      <w:r w:rsidRPr="00CC192E">
        <w:rPr>
          <w:rFonts w:ascii="宋体" w:eastAsia="宋体" w:hAnsi="宋体" w:hint="eastAsia"/>
          <w:color w:val="000000"/>
          <w:sz w:val="30"/>
          <w:szCs w:val="30"/>
        </w:rPr>
        <w:t>在</w:t>
      </w:r>
      <w:r w:rsidR="0070566E" w:rsidRPr="00CC192E">
        <w:rPr>
          <w:rFonts w:ascii="宋体" w:eastAsia="宋体" w:hAnsi="宋体" w:hint="eastAsia"/>
          <w:color w:val="000000"/>
          <w:sz w:val="30"/>
          <w:szCs w:val="30"/>
        </w:rPr>
        <w:t>“智慧交通”</w:t>
      </w:r>
      <w:r w:rsidR="0070566E">
        <w:rPr>
          <w:rFonts w:ascii="宋体" w:eastAsia="宋体" w:hAnsi="宋体" w:hint="eastAsia"/>
          <w:color w:val="000000"/>
          <w:sz w:val="30"/>
          <w:szCs w:val="30"/>
        </w:rPr>
        <w:t>“智能</w:t>
      </w:r>
      <w:r w:rsidR="0070566E">
        <w:rPr>
          <w:rFonts w:ascii="宋体" w:eastAsia="宋体" w:hAnsi="宋体"/>
          <w:color w:val="000000"/>
          <w:sz w:val="30"/>
          <w:szCs w:val="30"/>
        </w:rPr>
        <w:t>出行</w:t>
      </w:r>
      <w:r w:rsidR="0070566E">
        <w:rPr>
          <w:rFonts w:ascii="宋体" w:eastAsia="宋体" w:hAnsi="宋体" w:hint="eastAsia"/>
          <w:color w:val="000000"/>
          <w:sz w:val="30"/>
          <w:szCs w:val="30"/>
        </w:rPr>
        <w:t>”</w:t>
      </w:r>
      <w:r w:rsidRPr="00CC192E">
        <w:rPr>
          <w:rFonts w:ascii="宋体" w:eastAsia="宋体" w:hAnsi="宋体" w:hint="eastAsia"/>
          <w:color w:val="000000"/>
          <w:sz w:val="30"/>
          <w:szCs w:val="30"/>
        </w:rPr>
        <w:t>“大数据”、“人工智能”、“机器学习”、“深度学习”的</w:t>
      </w:r>
      <w:r w:rsidR="0070566E">
        <w:rPr>
          <w:rFonts w:ascii="宋体" w:eastAsia="宋体" w:hAnsi="宋体" w:hint="eastAsia"/>
          <w:color w:val="000000"/>
          <w:sz w:val="30"/>
          <w:szCs w:val="30"/>
        </w:rPr>
        <w:t>实践</w:t>
      </w:r>
      <w:r w:rsidRPr="00CC192E">
        <w:rPr>
          <w:rFonts w:ascii="宋体" w:eastAsia="宋体" w:hAnsi="宋体" w:hint="eastAsia"/>
          <w:color w:val="000000"/>
          <w:sz w:val="30"/>
          <w:szCs w:val="30"/>
        </w:rPr>
        <w:t>经验及独特的平台优势，结合高校的雄厚基础和丰富经验，梳理相关专业的课程内容、课程体系、人才培养模式，探索培养符合以新技术、新业态、新产业、新模式为特点的新经济要求的新一代创新型工程科技人才。</w:t>
      </w:r>
    </w:p>
    <w:p w14:paraId="27B7C3F0" w14:textId="77777777" w:rsidR="00CC192E" w:rsidRPr="00CC192E" w:rsidRDefault="00CC192E" w:rsidP="00717C51">
      <w:pPr>
        <w:autoSpaceDE w:val="0"/>
        <w:spacing w:beforeLines="100" w:before="312" w:line="560" w:lineRule="exact"/>
        <w:ind w:firstLine="567"/>
        <w:rPr>
          <w:rFonts w:ascii="宋体" w:eastAsia="宋体" w:hAnsi="宋体"/>
          <w:b/>
          <w:color w:val="000000"/>
          <w:sz w:val="30"/>
          <w:szCs w:val="30"/>
        </w:rPr>
      </w:pPr>
      <w:r w:rsidRPr="00CC192E">
        <w:rPr>
          <w:rFonts w:ascii="宋体" w:eastAsia="宋体" w:hAnsi="宋体" w:hint="eastAsia"/>
          <w:b/>
          <w:color w:val="000000"/>
          <w:sz w:val="30"/>
          <w:szCs w:val="30"/>
        </w:rPr>
        <w:t>二</w:t>
      </w:r>
      <w:r w:rsidRPr="00CC192E">
        <w:rPr>
          <w:rFonts w:ascii="宋体" w:eastAsia="宋体" w:hAnsi="宋体"/>
          <w:b/>
          <w:color w:val="000000"/>
          <w:sz w:val="30"/>
          <w:szCs w:val="30"/>
        </w:rPr>
        <w:t>、申报条件</w:t>
      </w:r>
    </w:p>
    <w:p w14:paraId="4FE48735" w14:textId="1583C545" w:rsidR="00E271EB" w:rsidRDefault="00EC7B6B" w:rsidP="002A409A">
      <w:pPr>
        <w:autoSpaceDE w:val="0"/>
        <w:spacing w:beforeLines="100" w:before="312" w:line="560" w:lineRule="exact"/>
        <w:ind w:firstLineChars="200" w:firstLine="600"/>
        <w:rPr>
          <w:rFonts w:ascii="宋体" w:eastAsia="宋体" w:hAnsi="宋体"/>
          <w:color w:val="000000"/>
          <w:sz w:val="30"/>
          <w:szCs w:val="30"/>
        </w:rPr>
      </w:pPr>
      <w:r w:rsidRPr="00B72C04">
        <w:rPr>
          <w:rFonts w:ascii="宋体" w:eastAsia="宋体" w:hAnsi="宋体" w:hint="eastAsia"/>
          <w:color w:val="000000"/>
          <w:sz w:val="30"/>
          <w:szCs w:val="30"/>
        </w:rPr>
        <w:t>申请者须为从事</w:t>
      </w:r>
      <w:r w:rsidR="00B72C04" w:rsidRPr="00B72C04">
        <w:rPr>
          <w:rFonts w:ascii="宋体" w:eastAsia="宋体" w:hAnsi="宋体" w:hint="eastAsia"/>
          <w:color w:val="000000"/>
          <w:sz w:val="30"/>
          <w:szCs w:val="30"/>
        </w:rPr>
        <w:t>计算机、软件工程、信息计算与科学等相关专业</w:t>
      </w:r>
      <w:r w:rsidRPr="00B72C04">
        <w:rPr>
          <w:rFonts w:ascii="宋体" w:eastAsia="宋体" w:hAnsi="宋体" w:hint="eastAsia"/>
          <w:color w:val="000000"/>
          <w:sz w:val="30"/>
          <w:szCs w:val="30"/>
        </w:rPr>
        <w:t>教学的学校正式员工，申报的项目须与其所授课程和研究方向直接有关，且有条件和意愿将项目建设成果在本校和其他学校应用。</w:t>
      </w:r>
      <w:r w:rsidR="00E271EB" w:rsidRPr="002A409A">
        <w:rPr>
          <w:rFonts w:ascii="宋体" w:eastAsia="宋体" w:hAnsi="宋体" w:hint="eastAsia"/>
          <w:color w:val="000000"/>
          <w:sz w:val="30"/>
          <w:szCs w:val="30"/>
        </w:rPr>
        <w:t>滴滴出行对所开发课程成果不拥有任何知识产权。项目支持的所有课程资源均要求在学校自己网站上进行共享并保持更新。</w:t>
      </w:r>
    </w:p>
    <w:p w14:paraId="4DFF124F" w14:textId="5AFB4843" w:rsidR="009E3CF6" w:rsidRPr="00AC2AC3" w:rsidRDefault="002F66B6" w:rsidP="00AC2AC3">
      <w:pPr>
        <w:pStyle w:val="aa"/>
        <w:numPr>
          <w:ilvl w:val="0"/>
          <w:numId w:val="12"/>
        </w:numPr>
        <w:autoSpaceDE w:val="0"/>
        <w:spacing w:beforeLines="100" w:before="312" w:line="560" w:lineRule="exact"/>
        <w:ind w:firstLineChars="0"/>
        <w:rPr>
          <w:rFonts w:ascii="宋体" w:eastAsia="宋体" w:hAnsi="宋体"/>
          <w:sz w:val="30"/>
          <w:szCs w:val="30"/>
        </w:rPr>
      </w:pPr>
      <w:r>
        <w:rPr>
          <w:rFonts w:ascii="宋体" w:eastAsia="宋体" w:hAnsi="宋体" w:hint="eastAsia"/>
          <w:sz w:val="30"/>
          <w:szCs w:val="30"/>
        </w:rPr>
        <w:lastRenderedPageBreak/>
        <w:t>面向全日制本科院校，</w:t>
      </w:r>
      <w:r w:rsidR="009E3CF6" w:rsidRPr="00AC2AC3">
        <w:rPr>
          <w:rFonts w:ascii="宋体" w:eastAsia="宋体" w:hAnsi="宋体" w:hint="eastAsia"/>
          <w:sz w:val="30"/>
          <w:szCs w:val="30"/>
        </w:rPr>
        <w:t>须指定一人作为项目主负责人；</w:t>
      </w:r>
    </w:p>
    <w:p w14:paraId="4D6E360B" w14:textId="182E9658" w:rsidR="009E3CF6" w:rsidRPr="00AC2AC3" w:rsidRDefault="009E3CF6" w:rsidP="00AC2AC3">
      <w:pPr>
        <w:pStyle w:val="aa"/>
        <w:numPr>
          <w:ilvl w:val="0"/>
          <w:numId w:val="12"/>
        </w:numPr>
        <w:autoSpaceDE w:val="0"/>
        <w:spacing w:beforeLines="100" w:before="312" w:line="560" w:lineRule="exact"/>
        <w:ind w:firstLineChars="0"/>
        <w:rPr>
          <w:rFonts w:ascii="宋体" w:eastAsia="宋体" w:hAnsi="宋体"/>
          <w:sz w:val="30"/>
          <w:szCs w:val="30"/>
        </w:rPr>
      </w:pPr>
      <w:r w:rsidRPr="00AC2AC3">
        <w:rPr>
          <w:rFonts w:ascii="宋体" w:eastAsia="宋体" w:hAnsi="宋体" w:hint="eastAsia"/>
          <w:sz w:val="30"/>
          <w:szCs w:val="30"/>
        </w:rPr>
        <w:t>每个主申报人仅限申报一项，若申报多项，则以滴滴收到的最后一项为准，前面提交的都将被忽略；</w:t>
      </w:r>
    </w:p>
    <w:p w14:paraId="181C1991" w14:textId="77777777" w:rsidR="009E3CF6" w:rsidRPr="00AC2AC3" w:rsidRDefault="009E3CF6" w:rsidP="00AC2AC3">
      <w:pPr>
        <w:pStyle w:val="aa"/>
        <w:numPr>
          <w:ilvl w:val="0"/>
          <w:numId w:val="12"/>
        </w:numPr>
        <w:autoSpaceDE w:val="0"/>
        <w:spacing w:beforeLines="100" w:before="312" w:line="560" w:lineRule="exact"/>
        <w:ind w:firstLineChars="0"/>
        <w:rPr>
          <w:rFonts w:ascii="宋体" w:eastAsia="宋体" w:hAnsi="宋体"/>
          <w:sz w:val="30"/>
          <w:szCs w:val="30"/>
        </w:rPr>
      </w:pPr>
      <w:r w:rsidRPr="00AC2AC3">
        <w:rPr>
          <w:rFonts w:ascii="宋体" w:eastAsia="宋体" w:hAnsi="宋体" w:hint="eastAsia"/>
          <w:sz w:val="30"/>
          <w:szCs w:val="30"/>
        </w:rPr>
        <w:t>项目从立项到完成交付为期一年；</w:t>
      </w:r>
    </w:p>
    <w:p w14:paraId="090D93CA" w14:textId="77777777" w:rsidR="009E3CF6" w:rsidRPr="00AC2AC3" w:rsidRDefault="009E3CF6" w:rsidP="00AC2AC3">
      <w:pPr>
        <w:pStyle w:val="aa"/>
        <w:numPr>
          <w:ilvl w:val="0"/>
          <w:numId w:val="12"/>
        </w:numPr>
        <w:autoSpaceDE w:val="0"/>
        <w:spacing w:beforeLines="100" w:before="312" w:line="560" w:lineRule="exact"/>
        <w:ind w:firstLineChars="0"/>
        <w:rPr>
          <w:rFonts w:ascii="宋体" w:eastAsia="宋体" w:hAnsi="宋体"/>
          <w:sz w:val="30"/>
          <w:szCs w:val="30"/>
        </w:rPr>
      </w:pPr>
      <w:r w:rsidRPr="00AC2AC3">
        <w:rPr>
          <w:rFonts w:ascii="宋体" w:eastAsia="宋体" w:hAnsi="宋体" w:hint="eastAsia"/>
          <w:sz w:val="30"/>
          <w:szCs w:val="30"/>
        </w:rPr>
        <w:t>项目主负责人需为某个教学内容和课程负责人；</w:t>
      </w:r>
    </w:p>
    <w:p w14:paraId="68EB6421" w14:textId="77777777" w:rsidR="009E3CF6" w:rsidRPr="00AC2AC3" w:rsidRDefault="009E3CF6" w:rsidP="00AC2AC3">
      <w:pPr>
        <w:pStyle w:val="aa"/>
        <w:numPr>
          <w:ilvl w:val="0"/>
          <w:numId w:val="12"/>
        </w:numPr>
        <w:autoSpaceDE w:val="0"/>
        <w:spacing w:beforeLines="100" w:before="312" w:line="560" w:lineRule="exact"/>
        <w:ind w:firstLineChars="0"/>
        <w:rPr>
          <w:rFonts w:ascii="宋体" w:eastAsia="宋体" w:hAnsi="宋体"/>
          <w:sz w:val="30"/>
          <w:szCs w:val="30"/>
        </w:rPr>
      </w:pPr>
      <w:r w:rsidRPr="00AC2AC3">
        <w:rPr>
          <w:rFonts w:ascii="宋体" w:eastAsia="宋体" w:hAnsi="宋体" w:hint="eastAsia"/>
          <w:sz w:val="30"/>
          <w:szCs w:val="30"/>
        </w:rPr>
        <w:t>若项目申报书获得通过，立项项目所在学校需要提供对应场地以及与之配套的教学资源和条件；</w:t>
      </w:r>
    </w:p>
    <w:p w14:paraId="5557B5D8" w14:textId="124481EA" w:rsidR="00703D5A" w:rsidRDefault="00703D5A" w:rsidP="00703D5A">
      <w:pPr>
        <w:pStyle w:val="aa"/>
        <w:numPr>
          <w:ilvl w:val="0"/>
          <w:numId w:val="12"/>
        </w:numPr>
        <w:autoSpaceDE w:val="0"/>
        <w:spacing w:beforeLines="100" w:before="312" w:line="560" w:lineRule="exact"/>
        <w:ind w:firstLineChars="0"/>
        <w:rPr>
          <w:rFonts w:ascii="宋体" w:eastAsia="宋体" w:hAnsi="宋体"/>
          <w:sz w:val="30"/>
          <w:szCs w:val="30"/>
        </w:rPr>
      </w:pPr>
      <w:r>
        <w:rPr>
          <w:rFonts w:ascii="宋体" w:eastAsia="宋体" w:hAnsi="宋体" w:hint="eastAsia"/>
          <w:sz w:val="30"/>
          <w:szCs w:val="30"/>
        </w:rPr>
        <w:t>示范</w:t>
      </w:r>
      <w:r>
        <w:rPr>
          <w:rFonts w:ascii="宋体" w:eastAsia="宋体" w:hAnsi="宋体"/>
          <w:sz w:val="30"/>
          <w:szCs w:val="30"/>
        </w:rPr>
        <w:t>课程</w:t>
      </w:r>
      <w:r w:rsidR="0070566E">
        <w:rPr>
          <w:rFonts w:ascii="宋体" w:eastAsia="宋体" w:hAnsi="宋体" w:hint="eastAsia"/>
          <w:sz w:val="30"/>
          <w:szCs w:val="30"/>
        </w:rPr>
        <w:t>项目</w:t>
      </w:r>
      <w:r>
        <w:rPr>
          <w:rFonts w:ascii="宋体" w:eastAsia="宋体" w:hAnsi="宋体" w:hint="eastAsia"/>
          <w:sz w:val="30"/>
          <w:szCs w:val="30"/>
        </w:rPr>
        <w:t>暂</w:t>
      </w:r>
      <w:r w:rsidRPr="00D34B0C">
        <w:rPr>
          <w:rFonts w:ascii="宋体" w:eastAsia="宋体" w:hAnsi="宋体" w:hint="eastAsia"/>
          <w:sz w:val="30"/>
          <w:szCs w:val="30"/>
        </w:rPr>
        <w:t>不接受之前没有开课基础的课程申报</w:t>
      </w:r>
      <w:r>
        <w:rPr>
          <w:rFonts w:ascii="宋体" w:eastAsia="宋体" w:hAnsi="宋体" w:hint="eastAsia"/>
          <w:sz w:val="30"/>
          <w:szCs w:val="30"/>
        </w:rPr>
        <w:t>，原有相关课程应已</w:t>
      </w:r>
      <w:r w:rsidR="009E3CF6" w:rsidRPr="00AC2AC3">
        <w:rPr>
          <w:rFonts w:ascii="宋体" w:eastAsia="宋体" w:hAnsi="宋体" w:hint="eastAsia"/>
          <w:sz w:val="30"/>
          <w:szCs w:val="30"/>
        </w:rPr>
        <w:t>开设2年以上（或者授课2轮以上），所涉课程的学时应不少于</w:t>
      </w:r>
      <w:r w:rsidR="009E3CF6" w:rsidRPr="004C32F4">
        <w:rPr>
          <w:rFonts w:ascii="宋体" w:eastAsia="宋体" w:hAnsi="宋体" w:hint="eastAsia"/>
          <w:sz w:val="30"/>
          <w:szCs w:val="30"/>
        </w:rPr>
        <w:t>16</w:t>
      </w:r>
      <w:r w:rsidR="009E3CF6" w:rsidRPr="00AC2AC3">
        <w:rPr>
          <w:rFonts w:ascii="宋体" w:eastAsia="宋体" w:hAnsi="宋体" w:hint="eastAsia"/>
          <w:sz w:val="30"/>
          <w:szCs w:val="30"/>
        </w:rPr>
        <w:t>个学时，平均每年开课的次数应不少于1次，同等条件下优先支持收益面大（开设某门课程的专业、学院或者学校数量多，或者单次上课学生人数多）的申报</w:t>
      </w:r>
      <w:r w:rsidR="009E3CF6" w:rsidRPr="00D34B0C">
        <w:rPr>
          <w:rFonts w:ascii="宋体" w:eastAsia="宋体" w:hAnsi="宋体" w:hint="eastAsia"/>
          <w:sz w:val="30"/>
          <w:szCs w:val="30"/>
        </w:rPr>
        <w:t>；</w:t>
      </w:r>
    </w:p>
    <w:p w14:paraId="296D2539" w14:textId="35C18CD1" w:rsidR="009E3CF6" w:rsidRPr="00D34B0C" w:rsidRDefault="00703D5A" w:rsidP="00703D5A">
      <w:pPr>
        <w:pStyle w:val="aa"/>
        <w:numPr>
          <w:ilvl w:val="0"/>
          <w:numId w:val="12"/>
        </w:numPr>
        <w:autoSpaceDE w:val="0"/>
        <w:spacing w:beforeLines="100" w:before="312" w:line="560" w:lineRule="exact"/>
        <w:ind w:firstLineChars="0"/>
        <w:rPr>
          <w:rFonts w:ascii="宋体" w:eastAsia="宋体" w:hAnsi="宋体"/>
          <w:sz w:val="30"/>
          <w:szCs w:val="30"/>
        </w:rPr>
      </w:pPr>
      <w:r>
        <w:rPr>
          <w:rFonts w:ascii="宋体" w:eastAsia="宋体" w:hAnsi="宋体" w:hint="eastAsia"/>
          <w:sz w:val="30"/>
          <w:szCs w:val="30"/>
        </w:rPr>
        <w:t>教学</w:t>
      </w:r>
      <w:r>
        <w:rPr>
          <w:rFonts w:ascii="宋体" w:eastAsia="宋体" w:hAnsi="宋体"/>
          <w:sz w:val="30"/>
          <w:szCs w:val="30"/>
        </w:rPr>
        <w:t>改革项目</w:t>
      </w:r>
      <w:r w:rsidRPr="00703D5A">
        <w:rPr>
          <w:rFonts w:ascii="宋体" w:eastAsia="宋体" w:hAnsi="宋体" w:hint="eastAsia"/>
          <w:sz w:val="30"/>
          <w:szCs w:val="30"/>
        </w:rPr>
        <w:t>之前在相应课程建设和教学方面已经积累3</w:t>
      </w:r>
      <w:r>
        <w:rPr>
          <w:rFonts w:ascii="宋体" w:eastAsia="宋体" w:hAnsi="宋体" w:hint="eastAsia"/>
          <w:sz w:val="30"/>
          <w:szCs w:val="30"/>
        </w:rPr>
        <w:t>年或以上经验；</w:t>
      </w:r>
    </w:p>
    <w:p w14:paraId="7B33AE32" w14:textId="64687396" w:rsidR="009E3CF6" w:rsidRPr="00AC2AC3" w:rsidRDefault="002F66B6" w:rsidP="00AC2AC3">
      <w:pPr>
        <w:pStyle w:val="aa"/>
        <w:numPr>
          <w:ilvl w:val="0"/>
          <w:numId w:val="12"/>
        </w:numPr>
        <w:autoSpaceDE w:val="0"/>
        <w:spacing w:beforeLines="100" w:before="312" w:line="560" w:lineRule="exact"/>
        <w:ind w:firstLineChars="0"/>
        <w:rPr>
          <w:rFonts w:ascii="宋体" w:eastAsia="宋体" w:hAnsi="宋体"/>
          <w:sz w:val="30"/>
          <w:szCs w:val="30"/>
        </w:rPr>
      </w:pPr>
      <w:r>
        <w:rPr>
          <w:rFonts w:ascii="宋体" w:eastAsia="宋体" w:hAnsi="宋体" w:hint="eastAsia"/>
          <w:sz w:val="30"/>
          <w:szCs w:val="30"/>
        </w:rPr>
        <w:t>滴滴</w:t>
      </w:r>
      <w:r w:rsidR="00703D5A">
        <w:rPr>
          <w:rFonts w:ascii="宋体" w:eastAsia="宋体" w:hAnsi="宋体" w:hint="eastAsia"/>
          <w:sz w:val="30"/>
          <w:szCs w:val="30"/>
        </w:rPr>
        <w:t>拟支持以技术创新为主导的教学理念、方法，不支持硬件采购。</w:t>
      </w:r>
    </w:p>
    <w:p w14:paraId="0D23DEDD" w14:textId="77777777" w:rsidR="00EC7B6B" w:rsidRPr="00EC7B6B" w:rsidRDefault="00EC7B6B" w:rsidP="00717C51">
      <w:pPr>
        <w:autoSpaceDE w:val="0"/>
        <w:spacing w:beforeLines="100" w:before="312" w:line="560" w:lineRule="exact"/>
        <w:ind w:firstLine="567"/>
        <w:rPr>
          <w:rFonts w:ascii="宋体" w:eastAsia="宋体" w:hAnsi="宋体"/>
          <w:b/>
          <w:color w:val="000000"/>
          <w:sz w:val="30"/>
          <w:szCs w:val="30"/>
        </w:rPr>
      </w:pPr>
      <w:r w:rsidRPr="00EC7B6B">
        <w:rPr>
          <w:rFonts w:ascii="宋体" w:eastAsia="宋体" w:hAnsi="宋体" w:hint="eastAsia"/>
          <w:b/>
          <w:color w:val="000000"/>
          <w:sz w:val="30"/>
          <w:szCs w:val="30"/>
        </w:rPr>
        <w:t>三、项目建设内容和要求</w:t>
      </w:r>
    </w:p>
    <w:p w14:paraId="34297943" w14:textId="77777777" w:rsidR="007B2521" w:rsidRPr="00717C51" w:rsidRDefault="00C45537">
      <w:pPr>
        <w:autoSpaceDE w:val="0"/>
        <w:spacing w:line="560" w:lineRule="exact"/>
        <w:ind w:firstLineChars="200" w:firstLine="602"/>
        <w:rPr>
          <w:rFonts w:ascii="宋体" w:eastAsia="宋体" w:hAnsi="宋体"/>
          <w:b/>
          <w:bCs/>
          <w:color w:val="000000"/>
          <w:sz w:val="30"/>
          <w:szCs w:val="30"/>
        </w:rPr>
      </w:pPr>
      <w:r w:rsidRPr="00717C51">
        <w:rPr>
          <w:rFonts w:ascii="宋体" w:eastAsia="宋体" w:hAnsi="宋体" w:hint="eastAsia"/>
          <w:b/>
          <w:bCs/>
          <w:color w:val="000000"/>
          <w:sz w:val="30"/>
          <w:szCs w:val="30"/>
        </w:rPr>
        <w:t>教学内容和课程体系改革项目</w:t>
      </w:r>
    </w:p>
    <w:p w14:paraId="361DC2ED" w14:textId="77777777" w:rsidR="00EC7B6B" w:rsidRPr="00EC7B6B" w:rsidRDefault="00EC7B6B" w:rsidP="00EC7B6B">
      <w:pPr>
        <w:pStyle w:val="aa"/>
        <w:numPr>
          <w:ilvl w:val="0"/>
          <w:numId w:val="1"/>
        </w:numPr>
        <w:autoSpaceDE w:val="0"/>
        <w:spacing w:beforeLines="100" w:before="312" w:line="560" w:lineRule="exact"/>
        <w:ind w:firstLineChars="0"/>
        <w:rPr>
          <w:rFonts w:ascii="宋体" w:eastAsia="宋体" w:hAnsi="宋体"/>
          <w:color w:val="000000"/>
          <w:sz w:val="30"/>
          <w:szCs w:val="30"/>
        </w:rPr>
      </w:pPr>
      <w:r w:rsidRPr="00EC7B6B">
        <w:rPr>
          <w:rFonts w:ascii="宋体" w:eastAsia="宋体" w:hAnsi="宋体" w:hint="eastAsia"/>
          <w:color w:val="000000"/>
          <w:sz w:val="30"/>
          <w:szCs w:val="30"/>
        </w:rPr>
        <w:lastRenderedPageBreak/>
        <w:t>建设内容：</w:t>
      </w:r>
    </w:p>
    <w:p w14:paraId="2ECBD1CB" w14:textId="5450F6CE" w:rsidR="00EC7B6B" w:rsidRPr="00EC7B6B" w:rsidRDefault="00004BE7" w:rsidP="00EC7B6B">
      <w:pPr>
        <w:autoSpaceDE w:val="0"/>
        <w:spacing w:beforeLines="100" w:before="312" w:line="560" w:lineRule="exact"/>
        <w:ind w:firstLine="567"/>
        <w:rPr>
          <w:rFonts w:ascii="宋体" w:eastAsia="宋体" w:hAnsi="宋体"/>
          <w:color w:val="000000"/>
          <w:sz w:val="30"/>
          <w:szCs w:val="30"/>
        </w:rPr>
      </w:pPr>
      <w:r>
        <w:rPr>
          <w:rFonts w:ascii="宋体" w:eastAsia="宋体" w:hAnsi="宋体" w:hint="eastAsia"/>
          <w:color w:val="000000"/>
          <w:sz w:val="30"/>
          <w:szCs w:val="30"/>
        </w:rPr>
        <w:t>支持大学计算机</w:t>
      </w:r>
      <w:r w:rsidRPr="00004BE7">
        <w:rPr>
          <w:rFonts w:ascii="宋体" w:eastAsia="宋体" w:hAnsi="宋体" w:hint="eastAsia"/>
          <w:color w:val="000000"/>
          <w:sz w:val="30"/>
          <w:szCs w:val="30"/>
        </w:rPr>
        <w:t>课程教指委的工作，结合</w:t>
      </w:r>
      <w:r>
        <w:rPr>
          <w:rFonts w:ascii="宋体" w:eastAsia="宋体" w:hAnsi="宋体" w:hint="eastAsia"/>
          <w:color w:val="000000"/>
          <w:sz w:val="30"/>
          <w:szCs w:val="30"/>
        </w:rPr>
        <w:t>滴滴</w:t>
      </w:r>
      <w:r>
        <w:rPr>
          <w:rFonts w:ascii="宋体" w:eastAsia="宋体" w:hAnsi="宋体"/>
          <w:color w:val="000000"/>
          <w:sz w:val="30"/>
          <w:szCs w:val="30"/>
        </w:rPr>
        <w:t>在</w:t>
      </w:r>
      <w:r>
        <w:rPr>
          <w:rFonts w:ascii="宋体" w:eastAsia="宋体" w:hAnsi="宋体" w:hint="eastAsia"/>
          <w:color w:val="000000"/>
          <w:sz w:val="30"/>
          <w:szCs w:val="30"/>
        </w:rPr>
        <w:t>智慧</w:t>
      </w:r>
      <w:r>
        <w:rPr>
          <w:rFonts w:ascii="宋体" w:eastAsia="宋体" w:hAnsi="宋体"/>
          <w:color w:val="000000"/>
          <w:sz w:val="30"/>
          <w:szCs w:val="30"/>
        </w:rPr>
        <w:t>交通及智能出行领域的</w:t>
      </w:r>
      <w:r w:rsidRPr="00004BE7">
        <w:rPr>
          <w:rFonts w:ascii="宋体" w:eastAsia="宋体" w:hAnsi="宋体" w:hint="eastAsia"/>
          <w:color w:val="000000"/>
          <w:sz w:val="30"/>
          <w:szCs w:val="30"/>
        </w:rPr>
        <w:t>技术优势，推动新工科背景下高校</w:t>
      </w:r>
      <w:r w:rsidRPr="00F51917">
        <w:rPr>
          <w:rFonts w:ascii="宋体" w:eastAsia="宋体" w:hAnsi="宋体" w:hint="eastAsia"/>
          <w:color w:val="000000"/>
          <w:sz w:val="30"/>
          <w:szCs w:val="30"/>
        </w:rPr>
        <w:t>计算机、软件工程、信息计算与科学等相关</w:t>
      </w:r>
      <w:r w:rsidRPr="00004BE7">
        <w:rPr>
          <w:rFonts w:ascii="宋体" w:eastAsia="宋体" w:hAnsi="宋体" w:hint="eastAsia"/>
          <w:color w:val="000000"/>
          <w:sz w:val="30"/>
          <w:szCs w:val="30"/>
        </w:rPr>
        <w:t>专业的课程教学改革与实践工作。</w:t>
      </w:r>
      <w:r w:rsidR="00EC7B6B" w:rsidRPr="00EC7B6B">
        <w:rPr>
          <w:rFonts w:ascii="宋体" w:eastAsia="宋体" w:hAnsi="宋体" w:hint="eastAsia"/>
          <w:color w:val="000000"/>
          <w:sz w:val="30"/>
          <w:szCs w:val="30"/>
        </w:rPr>
        <w:t>课程需包含以下内容：</w:t>
      </w:r>
    </w:p>
    <w:p w14:paraId="0BCF5D48" w14:textId="7E5EF772" w:rsidR="00EC7B6B" w:rsidRPr="009E3CF6" w:rsidRDefault="00F51917" w:rsidP="00C67233">
      <w:pPr>
        <w:pStyle w:val="aa"/>
        <w:numPr>
          <w:ilvl w:val="0"/>
          <w:numId w:val="3"/>
        </w:numPr>
        <w:autoSpaceDE w:val="0"/>
        <w:spacing w:beforeLines="100" w:before="312" w:line="560" w:lineRule="exact"/>
        <w:ind w:firstLineChars="0"/>
        <w:rPr>
          <w:rFonts w:ascii="宋体" w:eastAsia="宋体" w:hAnsi="宋体"/>
          <w:color w:val="000000"/>
          <w:sz w:val="30"/>
          <w:szCs w:val="30"/>
        </w:rPr>
      </w:pPr>
      <w:r w:rsidRPr="009E3CF6">
        <w:rPr>
          <w:rFonts w:ascii="宋体" w:eastAsia="宋体" w:hAnsi="宋体" w:hint="eastAsia"/>
          <w:color w:val="000000"/>
          <w:sz w:val="30"/>
          <w:szCs w:val="30"/>
        </w:rPr>
        <w:t>示范课程项目</w:t>
      </w:r>
      <w:r w:rsidR="008A6393" w:rsidRPr="009E3CF6">
        <w:rPr>
          <w:rFonts w:ascii="宋体" w:eastAsia="宋体" w:hAnsi="宋体" w:hint="eastAsia"/>
          <w:color w:val="000000"/>
          <w:sz w:val="30"/>
          <w:szCs w:val="30"/>
        </w:rPr>
        <w:t>（</w:t>
      </w:r>
      <w:r w:rsidRPr="009E3CF6">
        <w:rPr>
          <w:rFonts w:ascii="宋体" w:eastAsia="宋体" w:hAnsi="宋体" w:hint="eastAsia"/>
          <w:color w:val="000000"/>
          <w:sz w:val="30"/>
          <w:szCs w:val="30"/>
        </w:rPr>
        <w:t>3项</w:t>
      </w:r>
      <w:r w:rsidR="008A6393" w:rsidRPr="009E3CF6">
        <w:rPr>
          <w:rFonts w:ascii="宋体" w:eastAsia="宋体" w:hAnsi="宋体" w:hint="eastAsia"/>
          <w:color w:val="000000"/>
          <w:sz w:val="30"/>
          <w:szCs w:val="30"/>
        </w:rPr>
        <w:t>）</w:t>
      </w:r>
      <w:r w:rsidRPr="009E3CF6">
        <w:rPr>
          <w:rFonts w:ascii="宋体" w:eastAsia="宋体" w:hAnsi="宋体" w:hint="eastAsia"/>
          <w:color w:val="000000"/>
          <w:sz w:val="30"/>
          <w:szCs w:val="30"/>
        </w:rPr>
        <w:t>：</w:t>
      </w:r>
      <w:r w:rsidR="00C67233" w:rsidRPr="00C67233">
        <w:rPr>
          <w:rFonts w:ascii="宋体" w:eastAsia="宋体" w:hAnsi="宋体" w:hint="eastAsia"/>
          <w:color w:val="000000"/>
          <w:sz w:val="30"/>
          <w:szCs w:val="30"/>
        </w:rPr>
        <w:t>起示范作用的促进大学生在智慧交通、智能出行、人工智能等领域的新教学模式和教学方法研究与实践；</w:t>
      </w:r>
      <w:r w:rsidR="009E3CF6" w:rsidRPr="009E3CF6">
        <w:rPr>
          <w:rFonts w:ascii="宋体" w:eastAsia="宋体" w:hAnsi="宋体"/>
          <w:color w:val="000000"/>
          <w:sz w:val="30"/>
          <w:szCs w:val="30"/>
        </w:rPr>
        <w:t xml:space="preserve"> </w:t>
      </w:r>
    </w:p>
    <w:p w14:paraId="5EA7D1C4" w14:textId="63FD2F1A" w:rsidR="00962007" w:rsidRDefault="00004BE7" w:rsidP="009E3CF6">
      <w:pPr>
        <w:pStyle w:val="aa"/>
        <w:numPr>
          <w:ilvl w:val="0"/>
          <w:numId w:val="3"/>
        </w:numPr>
        <w:autoSpaceDE w:val="0"/>
        <w:spacing w:beforeLines="100" w:before="312" w:line="560" w:lineRule="exact"/>
        <w:ind w:firstLineChars="0"/>
        <w:rPr>
          <w:rFonts w:ascii="宋体" w:eastAsia="宋体" w:hAnsi="宋体"/>
          <w:color w:val="000000"/>
          <w:sz w:val="30"/>
          <w:szCs w:val="30"/>
        </w:rPr>
      </w:pPr>
      <w:r>
        <w:rPr>
          <w:rFonts w:ascii="宋体" w:eastAsia="宋体" w:hAnsi="宋体" w:hint="eastAsia"/>
          <w:color w:val="000000"/>
          <w:sz w:val="30"/>
          <w:szCs w:val="30"/>
        </w:rPr>
        <w:t>教学</w:t>
      </w:r>
      <w:r>
        <w:rPr>
          <w:rFonts w:ascii="宋体" w:eastAsia="宋体" w:hAnsi="宋体"/>
          <w:color w:val="000000"/>
          <w:sz w:val="30"/>
          <w:szCs w:val="30"/>
        </w:rPr>
        <w:t>改革</w:t>
      </w:r>
      <w:r w:rsidR="00F51917" w:rsidRPr="00F51917">
        <w:rPr>
          <w:rFonts w:ascii="宋体" w:eastAsia="宋体" w:hAnsi="宋体" w:hint="eastAsia"/>
          <w:color w:val="000000"/>
          <w:sz w:val="30"/>
          <w:szCs w:val="30"/>
        </w:rPr>
        <w:t>项目</w:t>
      </w:r>
      <w:r w:rsidR="008A6393">
        <w:rPr>
          <w:rFonts w:ascii="宋体" w:eastAsia="宋体" w:hAnsi="宋体" w:hint="eastAsia"/>
          <w:color w:val="000000"/>
          <w:sz w:val="30"/>
          <w:szCs w:val="30"/>
        </w:rPr>
        <w:t>（</w:t>
      </w:r>
      <w:r w:rsidR="00F51917" w:rsidRPr="00F51917">
        <w:rPr>
          <w:rFonts w:ascii="宋体" w:eastAsia="宋体" w:hAnsi="宋体" w:hint="eastAsia"/>
          <w:color w:val="000000"/>
          <w:sz w:val="30"/>
          <w:szCs w:val="30"/>
        </w:rPr>
        <w:t>2</w:t>
      </w:r>
      <w:r w:rsidR="00F51917">
        <w:rPr>
          <w:rFonts w:ascii="宋体" w:eastAsia="宋体" w:hAnsi="宋体" w:hint="eastAsia"/>
          <w:color w:val="000000"/>
          <w:sz w:val="30"/>
          <w:szCs w:val="30"/>
        </w:rPr>
        <w:t>项</w:t>
      </w:r>
      <w:r w:rsidR="008A6393">
        <w:rPr>
          <w:rFonts w:ascii="宋体" w:eastAsia="宋体" w:hAnsi="宋体" w:hint="eastAsia"/>
          <w:color w:val="000000"/>
          <w:sz w:val="30"/>
          <w:szCs w:val="30"/>
        </w:rPr>
        <w:t>）</w:t>
      </w:r>
      <w:r w:rsidR="00F51917">
        <w:rPr>
          <w:rFonts w:ascii="宋体" w:eastAsia="宋体" w:hAnsi="宋体" w:hint="eastAsia"/>
          <w:color w:val="000000"/>
          <w:sz w:val="30"/>
          <w:szCs w:val="30"/>
        </w:rPr>
        <w:t>：</w:t>
      </w:r>
      <w:r w:rsidRPr="00004BE7">
        <w:rPr>
          <w:rFonts w:ascii="宋体" w:eastAsia="宋体" w:hAnsi="宋体" w:hint="eastAsia"/>
          <w:color w:val="000000"/>
          <w:sz w:val="30"/>
          <w:szCs w:val="30"/>
        </w:rPr>
        <w:t>以技术创新为导向的提升</w:t>
      </w:r>
      <w:r w:rsidR="00AC2AC3">
        <w:rPr>
          <w:rFonts w:ascii="宋体" w:eastAsia="宋体" w:hAnsi="宋体" w:hint="eastAsia"/>
          <w:color w:val="000000"/>
          <w:sz w:val="30"/>
          <w:szCs w:val="30"/>
        </w:rPr>
        <w:t>智慧交通</w:t>
      </w:r>
      <w:r w:rsidR="00AC2AC3">
        <w:rPr>
          <w:rFonts w:ascii="宋体" w:eastAsia="宋体" w:hAnsi="宋体"/>
          <w:color w:val="000000"/>
          <w:sz w:val="30"/>
          <w:szCs w:val="30"/>
        </w:rPr>
        <w:t>、智能出行领域</w:t>
      </w:r>
      <w:r w:rsidRPr="00004BE7">
        <w:rPr>
          <w:rFonts w:ascii="宋体" w:eastAsia="宋体" w:hAnsi="宋体" w:hint="eastAsia"/>
          <w:color w:val="000000"/>
          <w:sz w:val="30"/>
          <w:szCs w:val="30"/>
        </w:rPr>
        <w:t>教育的新技术、新方向课程开发与实践（含教学实践），</w:t>
      </w:r>
      <w:r w:rsidRPr="009E3CF6">
        <w:rPr>
          <w:rFonts w:ascii="宋体" w:eastAsia="宋体" w:hAnsi="宋体" w:hint="eastAsia"/>
          <w:color w:val="000000"/>
          <w:sz w:val="30"/>
          <w:szCs w:val="30"/>
        </w:rPr>
        <w:t>技术方向包括但不限于：AI、</w:t>
      </w:r>
      <w:r w:rsidR="009E3CF6" w:rsidRPr="009E3CF6">
        <w:rPr>
          <w:rFonts w:ascii="宋体" w:eastAsia="宋体" w:hAnsi="宋体" w:hint="eastAsia"/>
          <w:color w:val="000000"/>
          <w:sz w:val="30"/>
          <w:szCs w:val="30"/>
        </w:rPr>
        <w:t>大数据分析、机器学习、</w:t>
      </w:r>
      <w:r w:rsidRPr="009E3CF6">
        <w:rPr>
          <w:rFonts w:ascii="宋体" w:eastAsia="宋体" w:hAnsi="宋体" w:hint="eastAsia"/>
          <w:color w:val="000000"/>
          <w:sz w:val="30"/>
          <w:szCs w:val="30"/>
        </w:rPr>
        <w:t>深</w:t>
      </w:r>
      <w:r w:rsidRPr="00004BE7">
        <w:rPr>
          <w:rFonts w:ascii="宋体" w:eastAsia="宋体" w:hAnsi="宋体" w:hint="eastAsia"/>
          <w:color w:val="000000"/>
          <w:sz w:val="30"/>
          <w:szCs w:val="30"/>
        </w:rPr>
        <w:t>度学习框架等；</w:t>
      </w:r>
    </w:p>
    <w:p w14:paraId="60389204" w14:textId="39DE0A40" w:rsidR="00E65AEB" w:rsidRDefault="00E65AEB" w:rsidP="00E65AEB">
      <w:pPr>
        <w:pStyle w:val="aa"/>
        <w:numPr>
          <w:ilvl w:val="0"/>
          <w:numId w:val="1"/>
        </w:numPr>
        <w:autoSpaceDE w:val="0"/>
        <w:spacing w:line="560" w:lineRule="exact"/>
        <w:ind w:firstLineChars="0"/>
        <w:rPr>
          <w:rFonts w:ascii="宋体" w:eastAsia="宋体" w:hAnsi="宋体"/>
          <w:b/>
          <w:color w:val="000000"/>
          <w:sz w:val="30"/>
          <w:szCs w:val="30"/>
        </w:rPr>
      </w:pPr>
      <w:r w:rsidRPr="00E65AEB">
        <w:rPr>
          <w:rFonts w:ascii="宋体" w:eastAsia="宋体" w:hAnsi="宋体" w:hint="eastAsia"/>
          <w:b/>
          <w:color w:val="000000"/>
          <w:sz w:val="30"/>
          <w:szCs w:val="30"/>
        </w:rPr>
        <w:t>建设要求</w:t>
      </w:r>
    </w:p>
    <w:p w14:paraId="163C0FA5" w14:textId="3D6D0DF0" w:rsidR="00004BE7" w:rsidRPr="00AC2AC3" w:rsidRDefault="00004BE7" w:rsidP="00B21296">
      <w:pPr>
        <w:autoSpaceDE w:val="0"/>
        <w:spacing w:line="560" w:lineRule="exact"/>
        <w:ind w:firstLineChars="200" w:firstLine="600"/>
        <w:rPr>
          <w:rFonts w:ascii="宋体" w:eastAsia="宋体" w:hAnsi="宋体"/>
          <w:sz w:val="30"/>
          <w:szCs w:val="30"/>
        </w:rPr>
      </w:pPr>
      <w:r w:rsidRPr="00AC2AC3">
        <w:rPr>
          <w:rFonts w:ascii="宋体" w:eastAsia="宋体" w:hAnsi="宋体" w:hint="eastAsia"/>
          <w:sz w:val="30"/>
          <w:szCs w:val="30"/>
        </w:rPr>
        <w:t>将滴滴</w:t>
      </w:r>
      <w:r w:rsidRPr="00AC2AC3">
        <w:rPr>
          <w:rFonts w:ascii="宋体" w:eastAsia="宋体" w:hAnsi="宋体"/>
          <w:sz w:val="30"/>
          <w:szCs w:val="30"/>
        </w:rPr>
        <w:t>云</w:t>
      </w:r>
      <w:r w:rsidRPr="00AC2AC3">
        <w:rPr>
          <w:rFonts w:ascii="宋体" w:eastAsia="宋体" w:hAnsi="宋体" w:hint="eastAsia"/>
          <w:sz w:val="30"/>
          <w:szCs w:val="30"/>
        </w:rPr>
        <w:t>及盖亚</w:t>
      </w:r>
      <w:r w:rsidRPr="00AC2AC3">
        <w:rPr>
          <w:rFonts w:ascii="宋体" w:eastAsia="宋体" w:hAnsi="宋体"/>
          <w:sz w:val="30"/>
          <w:szCs w:val="30"/>
        </w:rPr>
        <w:t>数据</w:t>
      </w:r>
      <w:r w:rsidRPr="00AC2AC3">
        <w:rPr>
          <w:rFonts w:ascii="宋体" w:eastAsia="宋体" w:hAnsi="宋体" w:hint="eastAsia"/>
          <w:sz w:val="30"/>
          <w:szCs w:val="30"/>
        </w:rPr>
        <w:t>开放平台引入高校相关专业的实际教学当中，作为实践课，或选修课供学生进行学习；</w:t>
      </w:r>
      <w:r w:rsidR="009E3CF6" w:rsidRPr="00AC2AC3">
        <w:rPr>
          <w:rFonts w:ascii="宋体" w:eastAsia="宋体" w:hAnsi="宋体" w:hint="eastAsia"/>
          <w:sz w:val="30"/>
          <w:szCs w:val="30"/>
        </w:rPr>
        <w:t>与高校进行专业共建，基于滴滴</w:t>
      </w:r>
      <w:r w:rsidRPr="00AC2AC3">
        <w:rPr>
          <w:rFonts w:ascii="宋体" w:eastAsia="宋体" w:hAnsi="宋体" w:hint="eastAsia"/>
          <w:sz w:val="30"/>
          <w:szCs w:val="30"/>
        </w:rPr>
        <w:t>核心</w:t>
      </w:r>
      <w:r w:rsidR="00AC2AC3" w:rsidRPr="00AC2AC3">
        <w:rPr>
          <w:rFonts w:ascii="宋体" w:eastAsia="宋体" w:hAnsi="宋体" w:hint="eastAsia"/>
          <w:sz w:val="30"/>
          <w:szCs w:val="30"/>
        </w:rPr>
        <w:t>AI</w:t>
      </w:r>
      <w:r w:rsidRPr="00AC2AC3">
        <w:rPr>
          <w:rFonts w:ascii="宋体" w:eastAsia="宋体" w:hAnsi="宋体" w:hint="eastAsia"/>
          <w:sz w:val="30"/>
          <w:szCs w:val="30"/>
        </w:rPr>
        <w:t>技术资源，共建</w:t>
      </w:r>
      <w:r w:rsidR="00AC2AC3" w:rsidRPr="00AC2AC3">
        <w:rPr>
          <w:rFonts w:ascii="宋体" w:eastAsia="宋体" w:hAnsi="宋体" w:hint="eastAsia"/>
          <w:sz w:val="30"/>
          <w:szCs w:val="30"/>
        </w:rPr>
        <w:t>智慧</w:t>
      </w:r>
      <w:r w:rsidR="00AC2AC3" w:rsidRPr="00AC2AC3">
        <w:rPr>
          <w:rFonts w:ascii="宋体" w:eastAsia="宋体" w:hAnsi="宋体"/>
          <w:sz w:val="30"/>
          <w:szCs w:val="30"/>
        </w:rPr>
        <w:t>交通、智能出行、</w:t>
      </w:r>
      <w:r w:rsidR="00AC2AC3" w:rsidRPr="00AC2AC3">
        <w:rPr>
          <w:rFonts w:ascii="宋体" w:eastAsia="宋体" w:hAnsi="宋体" w:hint="eastAsia"/>
          <w:sz w:val="30"/>
          <w:szCs w:val="30"/>
        </w:rPr>
        <w:t>人工智能、</w:t>
      </w:r>
      <w:r w:rsidRPr="00AC2AC3">
        <w:rPr>
          <w:rFonts w:ascii="宋体" w:eastAsia="宋体" w:hAnsi="宋体" w:hint="eastAsia"/>
          <w:sz w:val="30"/>
          <w:szCs w:val="30"/>
        </w:rPr>
        <w:t>大数据</w:t>
      </w:r>
      <w:r w:rsidR="002F66B6">
        <w:rPr>
          <w:rFonts w:ascii="宋体" w:eastAsia="宋体" w:hAnsi="宋体" w:hint="eastAsia"/>
          <w:sz w:val="30"/>
          <w:szCs w:val="30"/>
        </w:rPr>
        <w:t>等</w:t>
      </w:r>
      <w:r w:rsidR="002F66B6">
        <w:rPr>
          <w:rFonts w:ascii="宋体" w:eastAsia="宋体" w:hAnsi="宋体"/>
          <w:sz w:val="30"/>
          <w:szCs w:val="30"/>
        </w:rPr>
        <w:t>方向</w:t>
      </w:r>
      <w:r w:rsidRPr="00AC2AC3">
        <w:rPr>
          <w:rFonts w:ascii="宋体" w:eastAsia="宋体" w:hAnsi="宋体" w:hint="eastAsia"/>
          <w:sz w:val="30"/>
          <w:szCs w:val="30"/>
        </w:rPr>
        <w:t>相关专业。</w:t>
      </w:r>
    </w:p>
    <w:p w14:paraId="14CCF55C" w14:textId="36073BA1" w:rsidR="009E3CF6" w:rsidRPr="00B21296" w:rsidRDefault="00E65AEB" w:rsidP="00AC2AC3">
      <w:pPr>
        <w:autoSpaceDE w:val="0"/>
        <w:spacing w:line="560" w:lineRule="exact"/>
        <w:ind w:firstLineChars="200" w:firstLine="602"/>
        <w:rPr>
          <w:rFonts w:ascii="宋体" w:eastAsia="宋体" w:hAnsi="宋体"/>
          <w:b/>
          <w:bCs/>
          <w:sz w:val="30"/>
          <w:szCs w:val="30"/>
        </w:rPr>
      </w:pPr>
      <w:r w:rsidRPr="00717C51">
        <w:rPr>
          <w:rFonts w:ascii="宋体" w:eastAsia="宋体" w:hAnsi="宋体" w:hint="eastAsia"/>
          <w:b/>
          <w:bCs/>
          <w:color w:val="000000"/>
          <w:sz w:val="30"/>
          <w:szCs w:val="30"/>
        </w:rPr>
        <w:t>1.示范课程建设项目须完成以下任务：</w:t>
      </w:r>
      <w:r w:rsidR="009E3CF6" w:rsidRPr="00B21296">
        <w:rPr>
          <w:rFonts w:ascii="宋体" w:eastAsia="宋体" w:hAnsi="宋体" w:hint="eastAsia"/>
          <w:sz w:val="30"/>
          <w:szCs w:val="30"/>
        </w:rPr>
        <w:t xml:space="preserve"> </w:t>
      </w:r>
    </w:p>
    <w:p w14:paraId="15ED77AE" w14:textId="77777777" w:rsidR="009E3CF6" w:rsidRPr="004C32F4" w:rsidRDefault="009E3CF6" w:rsidP="009E3CF6">
      <w:pPr>
        <w:pStyle w:val="10"/>
        <w:numPr>
          <w:ilvl w:val="0"/>
          <w:numId w:val="8"/>
        </w:numPr>
        <w:autoSpaceDE w:val="0"/>
        <w:spacing w:line="560" w:lineRule="exact"/>
        <w:rPr>
          <w:rFonts w:ascii="宋体" w:eastAsia="宋体" w:hAnsi="宋体"/>
          <w:color w:val="auto"/>
          <w:sz w:val="30"/>
          <w:szCs w:val="30"/>
        </w:rPr>
      </w:pPr>
      <w:r w:rsidRPr="004C32F4">
        <w:rPr>
          <w:rFonts w:ascii="宋体" w:eastAsia="宋体" w:hAnsi="宋体" w:hint="eastAsia"/>
          <w:color w:val="auto"/>
          <w:sz w:val="30"/>
          <w:szCs w:val="30"/>
        </w:rPr>
        <w:t>课程大纲，包括具体的课程时间分配、章节、作业等描述；</w:t>
      </w:r>
    </w:p>
    <w:p w14:paraId="52151CF6" w14:textId="77777777" w:rsidR="009E3CF6" w:rsidRPr="004C32F4" w:rsidRDefault="009E3CF6" w:rsidP="009E3CF6">
      <w:pPr>
        <w:pStyle w:val="10"/>
        <w:numPr>
          <w:ilvl w:val="0"/>
          <w:numId w:val="8"/>
        </w:numPr>
        <w:autoSpaceDE w:val="0"/>
        <w:spacing w:line="560" w:lineRule="exact"/>
        <w:rPr>
          <w:rFonts w:ascii="宋体" w:eastAsia="宋体" w:hAnsi="宋体"/>
          <w:color w:val="auto"/>
          <w:sz w:val="30"/>
          <w:szCs w:val="30"/>
        </w:rPr>
      </w:pPr>
      <w:r w:rsidRPr="004C32F4">
        <w:rPr>
          <w:rFonts w:ascii="宋体" w:eastAsia="宋体" w:hAnsi="宋体" w:hint="eastAsia"/>
          <w:color w:val="auto"/>
          <w:sz w:val="30"/>
          <w:szCs w:val="30"/>
        </w:rPr>
        <w:t>授课教案：每章节均提供 PPT 课件、讲义；</w:t>
      </w:r>
    </w:p>
    <w:p w14:paraId="0F04DF8A" w14:textId="77777777" w:rsidR="009E3CF6" w:rsidRPr="004C32F4" w:rsidRDefault="009E3CF6" w:rsidP="009E3CF6">
      <w:pPr>
        <w:pStyle w:val="10"/>
        <w:numPr>
          <w:ilvl w:val="0"/>
          <w:numId w:val="8"/>
        </w:numPr>
        <w:autoSpaceDE w:val="0"/>
        <w:spacing w:line="560" w:lineRule="exact"/>
        <w:rPr>
          <w:rFonts w:ascii="宋体" w:eastAsia="宋体" w:hAnsi="宋体"/>
          <w:color w:val="auto"/>
          <w:sz w:val="30"/>
          <w:szCs w:val="30"/>
        </w:rPr>
      </w:pPr>
      <w:r w:rsidRPr="004C32F4">
        <w:rPr>
          <w:rFonts w:ascii="宋体" w:eastAsia="宋体" w:hAnsi="宋体" w:hint="eastAsia"/>
          <w:color w:val="auto"/>
          <w:sz w:val="30"/>
          <w:szCs w:val="30"/>
        </w:rPr>
        <w:t>实践案例：围绕课程教学内容，设计若干实践案例；</w:t>
      </w:r>
    </w:p>
    <w:p w14:paraId="419AB3AE" w14:textId="77777777" w:rsidR="009E3CF6" w:rsidRPr="004C32F4" w:rsidRDefault="009E3CF6" w:rsidP="009E3CF6">
      <w:pPr>
        <w:pStyle w:val="10"/>
        <w:numPr>
          <w:ilvl w:val="0"/>
          <w:numId w:val="8"/>
        </w:numPr>
        <w:autoSpaceDE w:val="0"/>
        <w:spacing w:line="560" w:lineRule="exact"/>
        <w:rPr>
          <w:rFonts w:ascii="宋体" w:eastAsia="宋体" w:hAnsi="宋体"/>
          <w:color w:val="auto"/>
          <w:sz w:val="30"/>
          <w:szCs w:val="30"/>
        </w:rPr>
      </w:pPr>
      <w:r w:rsidRPr="004C32F4">
        <w:rPr>
          <w:rFonts w:ascii="宋体" w:eastAsia="宋体" w:hAnsi="宋体" w:hint="eastAsia"/>
          <w:color w:val="auto"/>
          <w:sz w:val="30"/>
          <w:szCs w:val="30"/>
        </w:rPr>
        <w:lastRenderedPageBreak/>
        <w:t>作业：按照教学内容和进度情况，每章节均设计与该章节匹配的教学实践，并给出评分参考；</w:t>
      </w:r>
    </w:p>
    <w:p w14:paraId="61C57353" w14:textId="10FC7ED7" w:rsidR="00E65AEB" w:rsidRPr="004C32F4" w:rsidRDefault="009E3CF6" w:rsidP="009E3CF6">
      <w:pPr>
        <w:pStyle w:val="10"/>
        <w:numPr>
          <w:ilvl w:val="0"/>
          <w:numId w:val="8"/>
        </w:numPr>
        <w:autoSpaceDE w:val="0"/>
        <w:spacing w:line="560" w:lineRule="exact"/>
        <w:rPr>
          <w:rFonts w:ascii="宋体" w:eastAsia="宋体" w:hAnsi="宋体"/>
          <w:color w:val="auto"/>
          <w:sz w:val="30"/>
          <w:szCs w:val="30"/>
        </w:rPr>
      </w:pPr>
      <w:r w:rsidRPr="004C32F4">
        <w:rPr>
          <w:rFonts w:ascii="宋体" w:eastAsia="宋体" w:hAnsi="宋体" w:hint="eastAsia"/>
          <w:color w:val="auto"/>
          <w:sz w:val="30"/>
          <w:szCs w:val="30"/>
        </w:rPr>
        <w:t>请明确注明可公开、可共享。</w:t>
      </w:r>
    </w:p>
    <w:p w14:paraId="6EE61BDA" w14:textId="0916DD65" w:rsidR="00E65AEB" w:rsidRPr="00717C51" w:rsidRDefault="00E65AEB" w:rsidP="00E65AEB">
      <w:pPr>
        <w:autoSpaceDE w:val="0"/>
        <w:spacing w:line="560" w:lineRule="exact"/>
        <w:ind w:firstLineChars="200" w:firstLine="602"/>
        <w:rPr>
          <w:rFonts w:ascii="宋体" w:eastAsia="宋体" w:hAnsi="宋体"/>
          <w:color w:val="000000"/>
          <w:sz w:val="30"/>
          <w:szCs w:val="30"/>
        </w:rPr>
      </w:pPr>
      <w:r w:rsidRPr="00717C51">
        <w:rPr>
          <w:rFonts w:ascii="宋体" w:eastAsia="宋体" w:hAnsi="宋体" w:hint="eastAsia"/>
          <w:b/>
          <w:bCs/>
          <w:color w:val="000000"/>
          <w:sz w:val="30"/>
          <w:szCs w:val="30"/>
        </w:rPr>
        <w:t>2.</w:t>
      </w:r>
      <w:r w:rsidR="002F66B6">
        <w:rPr>
          <w:rFonts w:ascii="宋体" w:eastAsia="宋体" w:hAnsi="宋体" w:hint="eastAsia"/>
          <w:b/>
          <w:bCs/>
          <w:color w:val="000000"/>
          <w:sz w:val="30"/>
          <w:szCs w:val="30"/>
        </w:rPr>
        <w:t>教学</w:t>
      </w:r>
      <w:r w:rsidR="002F66B6">
        <w:rPr>
          <w:rFonts w:ascii="宋体" w:eastAsia="宋体" w:hAnsi="宋体"/>
          <w:b/>
          <w:bCs/>
          <w:color w:val="000000"/>
          <w:sz w:val="30"/>
          <w:szCs w:val="30"/>
        </w:rPr>
        <w:t>改革</w:t>
      </w:r>
      <w:r w:rsidRPr="00717C51">
        <w:rPr>
          <w:rFonts w:ascii="宋体" w:eastAsia="宋体" w:hAnsi="宋体" w:hint="eastAsia"/>
          <w:b/>
          <w:bCs/>
          <w:color w:val="000000"/>
          <w:sz w:val="30"/>
          <w:szCs w:val="30"/>
        </w:rPr>
        <w:t>项目须完成以下任务：</w:t>
      </w:r>
    </w:p>
    <w:p w14:paraId="0AE0A186" w14:textId="6E3ADB49" w:rsidR="009E3CF6" w:rsidRPr="004C32F4" w:rsidRDefault="009E3CF6" w:rsidP="004F4926">
      <w:pPr>
        <w:pStyle w:val="10"/>
        <w:numPr>
          <w:ilvl w:val="0"/>
          <w:numId w:val="10"/>
        </w:numPr>
        <w:autoSpaceDE w:val="0"/>
        <w:spacing w:line="560" w:lineRule="exact"/>
        <w:rPr>
          <w:rFonts w:ascii="宋体" w:eastAsia="宋体" w:hAnsi="宋体"/>
          <w:color w:val="auto"/>
          <w:sz w:val="30"/>
          <w:szCs w:val="30"/>
        </w:rPr>
      </w:pPr>
      <w:r w:rsidRPr="004C32F4">
        <w:rPr>
          <w:rFonts w:ascii="宋体" w:eastAsia="宋体" w:hAnsi="宋体" w:hint="eastAsia"/>
          <w:color w:val="auto"/>
          <w:sz w:val="30"/>
          <w:szCs w:val="30"/>
        </w:rPr>
        <w:t>围绕大学生</w:t>
      </w:r>
      <w:r w:rsidR="002F66B6">
        <w:rPr>
          <w:rFonts w:ascii="宋体" w:eastAsia="宋体" w:hAnsi="宋体" w:hint="eastAsia"/>
          <w:color w:val="auto"/>
          <w:sz w:val="30"/>
          <w:szCs w:val="30"/>
        </w:rPr>
        <w:t>在</w:t>
      </w:r>
      <w:r w:rsidR="00AC2AC3" w:rsidRPr="004C32F4">
        <w:rPr>
          <w:rFonts w:ascii="宋体" w:eastAsia="宋体" w:hAnsi="宋体" w:hint="eastAsia"/>
          <w:color w:val="auto"/>
          <w:sz w:val="30"/>
          <w:szCs w:val="30"/>
        </w:rPr>
        <w:t>智慧</w:t>
      </w:r>
      <w:r w:rsidR="00AC2AC3" w:rsidRPr="004C32F4">
        <w:rPr>
          <w:rFonts w:ascii="宋体" w:eastAsia="宋体" w:hAnsi="宋体"/>
          <w:color w:val="auto"/>
          <w:sz w:val="30"/>
          <w:szCs w:val="30"/>
        </w:rPr>
        <w:t>交通、智能出行、</w:t>
      </w:r>
      <w:r w:rsidRPr="004C32F4">
        <w:rPr>
          <w:rFonts w:ascii="宋体" w:eastAsia="宋体" w:hAnsi="宋体" w:hint="eastAsia"/>
          <w:color w:val="auto"/>
          <w:sz w:val="30"/>
          <w:szCs w:val="30"/>
        </w:rPr>
        <w:t>人工智能</w:t>
      </w:r>
      <w:r w:rsidR="002F66B6">
        <w:rPr>
          <w:rFonts w:ascii="宋体" w:eastAsia="宋体" w:hAnsi="宋体" w:hint="eastAsia"/>
          <w:color w:val="auto"/>
          <w:sz w:val="30"/>
          <w:szCs w:val="30"/>
        </w:rPr>
        <w:t>等</w:t>
      </w:r>
      <w:r w:rsidR="002F66B6">
        <w:rPr>
          <w:rFonts w:ascii="宋体" w:eastAsia="宋体" w:hAnsi="宋体"/>
          <w:color w:val="auto"/>
          <w:sz w:val="30"/>
          <w:szCs w:val="30"/>
        </w:rPr>
        <w:t>领域</w:t>
      </w:r>
      <w:r w:rsidRPr="004C32F4">
        <w:rPr>
          <w:rFonts w:ascii="宋体" w:eastAsia="宋体" w:hAnsi="宋体" w:hint="eastAsia"/>
          <w:color w:val="auto"/>
          <w:sz w:val="30"/>
          <w:szCs w:val="30"/>
        </w:rPr>
        <w:t>教育的教改项目和实施路径；</w:t>
      </w:r>
    </w:p>
    <w:p w14:paraId="66A15843" w14:textId="77777777" w:rsidR="009E3CF6" w:rsidRPr="004C32F4" w:rsidRDefault="009E3CF6" w:rsidP="004F4926">
      <w:pPr>
        <w:pStyle w:val="10"/>
        <w:numPr>
          <w:ilvl w:val="0"/>
          <w:numId w:val="10"/>
        </w:numPr>
        <w:autoSpaceDE w:val="0"/>
        <w:spacing w:line="560" w:lineRule="exact"/>
        <w:rPr>
          <w:rFonts w:ascii="宋体" w:eastAsia="宋体" w:hAnsi="宋体"/>
          <w:color w:val="auto"/>
          <w:sz w:val="30"/>
          <w:szCs w:val="30"/>
        </w:rPr>
      </w:pPr>
      <w:r w:rsidRPr="004C32F4">
        <w:rPr>
          <w:rFonts w:ascii="宋体" w:eastAsia="宋体" w:hAnsi="宋体" w:hint="eastAsia"/>
          <w:color w:val="auto"/>
          <w:sz w:val="30"/>
          <w:szCs w:val="30"/>
        </w:rPr>
        <w:t>项目执行报告；</w:t>
      </w:r>
    </w:p>
    <w:p w14:paraId="56C3E039" w14:textId="77777777" w:rsidR="009E3CF6" w:rsidRPr="004C32F4" w:rsidRDefault="009E3CF6" w:rsidP="004F4926">
      <w:pPr>
        <w:pStyle w:val="10"/>
        <w:numPr>
          <w:ilvl w:val="0"/>
          <w:numId w:val="10"/>
        </w:numPr>
        <w:autoSpaceDE w:val="0"/>
        <w:spacing w:line="560" w:lineRule="exact"/>
        <w:rPr>
          <w:rFonts w:ascii="宋体" w:eastAsia="宋体" w:hAnsi="宋体"/>
          <w:color w:val="auto"/>
          <w:sz w:val="30"/>
          <w:szCs w:val="30"/>
        </w:rPr>
      </w:pPr>
      <w:r w:rsidRPr="004C32F4">
        <w:rPr>
          <w:rFonts w:ascii="宋体" w:eastAsia="宋体" w:hAnsi="宋体" w:hint="eastAsia"/>
          <w:color w:val="auto"/>
          <w:sz w:val="30"/>
          <w:szCs w:val="30"/>
        </w:rPr>
        <w:t>其它可分享的项目成果，包括数字资源、教改论文等；</w:t>
      </w:r>
    </w:p>
    <w:p w14:paraId="5B13E6B6" w14:textId="1FCD2B3C" w:rsidR="009E3CF6" w:rsidRPr="00703D5A" w:rsidRDefault="009E3CF6" w:rsidP="00703D5A">
      <w:pPr>
        <w:pStyle w:val="10"/>
        <w:numPr>
          <w:ilvl w:val="0"/>
          <w:numId w:val="10"/>
        </w:numPr>
        <w:autoSpaceDE w:val="0"/>
        <w:spacing w:line="560" w:lineRule="exact"/>
        <w:rPr>
          <w:rFonts w:ascii="宋体" w:eastAsia="宋体" w:hAnsi="宋体"/>
          <w:color w:val="auto"/>
          <w:sz w:val="30"/>
          <w:szCs w:val="30"/>
        </w:rPr>
      </w:pPr>
      <w:r w:rsidRPr="00703D5A">
        <w:rPr>
          <w:rFonts w:ascii="宋体" w:eastAsia="宋体" w:hAnsi="宋体" w:hint="eastAsia"/>
          <w:color w:val="auto"/>
          <w:sz w:val="30"/>
          <w:szCs w:val="30"/>
        </w:rPr>
        <w:t>所开发课程成果知识产权归高校所有</w:t>
      </w:r>
      <w:r w:rsidR="00703D5A" w:rsidRPr="00703D5A">
        <w:rPr>
          <w:rFonts w:ascii="宋体" w:eastAsia="宋体" w:hAnsi="宋体" w:hint="eastAsia"/>
          <w:color w:val="auto"/>
          <w:sz w:val="30"/>
          <w:szCs w:val="30"/>
        </w:rPr>
        <w:t>。项目支持的所有课程资源可给其他高校免费使用，促进教学资源共享；</w:t>
      </w:r>
    </w:p>
    <w:p w14:paraId="7FA4FA89" w14:textId="58ABBEF0" w:rsidR="00703D5A" w:rsidRPr="004C32F4" w:rsidRDefault="00703D5A" w:rsidP="004F4926">
      <w:pPr>
        <w:pStyle w:val="10"/>
        <w:numPr>
          <w:ilvl w:val="0"/>
          <w:numId w:val="10"/>
        </w:numPr>
        <w:autoSpaceDE w:val="0"/>
        <w:spacing w:before="0" w:beforeAutospacing="0" w:after="0" w:afterAutospacing="0" w:line="560" w:lineRule="exact"/>
        <w:rPr>
          <w:rFonts w:ascii="宋体" w:eastAsia="宋体" w:hAnsi="宋体"/>
          <w:color w:val="auto"/>
          <w:sz w:val="30"/>
          <w:szCs w:val="30"/>
        </w:rPr>
      </w:pPr>
      <w:r>
        <w:rPr>
          <w:rFonts w:ascii="宋体" w:eastAsia="宋体" w:hAnsi="宋体" w:hint="eastAsia"/>
          <w:color w:val="auto"/>
          <w:sz w:val="30"/>
          <w:szCs w:val="30"/>
        </w:rPr>
        <w:t>请明确注明可公开、可共享。</w:t>
      </w:r>
    </w:p>
    <w:p w14:paraId="0CB06DCB" w14:textId="77777777" w:rsidR="00EC7B6B" w:rsidRPr="00EC7B6B" w:rsidRDefault="00EC7B6B" w:rsidP="00EC7B6B">
      <w:pPr>
        <w:pStyle w:val="aa"/>
        <w:numPr>
          <w:ilvl w:val="0"/>
          <w:numId w:val="1"/>
        </w:numPr>
        <w:autoSpaceDE w:val="0"/>
        <w:spacing w:beforeLines="100" w:before="312" w:line="560" w:lineRule="exact"/>
        <w:ind w:firstLineChars="0"/>
        <w:rPr>
          <w:rFonts w:ascii="宋体" w:eastAsia="宋体" w:hAnsi="宋体"/>
          <w:color w:val="000000"/>
          <w:sz w:val="30"/>
          <w:szCs w:val="30"/>
        </w:rPr>
      </w:pPr>
      <w:r w:rsidRPr="00EC7B6B">
        <w:rPr>
          <w:rFonts w:ascii="宋体" w:eastAsia="宋体" w:hAnsi="宋体" w:hint="eastAsia"/>
          <w:color w:val="000000"/>
          <w:sz w:val="30"/>
          <w:szCs w:val="30"/>
        </w:rPr>
        <w:t>支持办法：</w:t>
      </w:r>
    </w:p>
    <w:p w14:paraId="6770BED0" w14:textId="7B140708" w:rsidR="00EC7B6B" w:rsidRPr="00EC7B6B" w:rsidRDefault="00EC7B6B" w:rsidP="00EC7B6B">
      <w:pPr>
        <w:autoSpaceDE w:val="0"/>
        <w:spacing w:beforeLines="100" w:before="312" w:line="560" w:lineRule="exact"/>
        <w:ind w:firstLine="567"/>
        <w:rPr>
          <w:rFonts w:ascii="宋体" w:eastAsia="宋体" w:hAnsi="宋体"/>
          <w:color w:val="000000"/>
          <w:sz w:val="30"/>
          <w:szCs w:val="30"/>
        </w:rPr>
      </w:pPr>
      <w:r w:rsidRPr="00EC7B6B">
        <w:rPr>
          <w:rFonts w:ascii="宋体" w:eastAsia="宋体" w:hAnsi="宋体" w:hint="eastAsia"/>
          <w:color w:val="000000"/>
          <w:sz w:val="30"/>
          <w:szCs w:val="30"/>
        </w:rPr>
        <w:t>每项目支持</w:t>
      </w:r>
      <w:r w:rsidR="003E1C95">
        <w:rPr>
          <w:rFonts w:ascii="宋体" w:eastAsia="宋体" w:hAnsi="宋体" w:hint="eastAsia"/>
          <w:color w:val="000000"/>
          <w:sz w:val="30"/>
          <w:szCs w:val="30"/>
        </w:rPr>
        <w:t>4</w:t>
      </w:r>
      <w:r w:rsidRPr="00EC7B6B">
        <w:rPr>
          <w:rFonts w:ascii="宋体" w:eastAsia="宋体" w:hAnsi="宋体" w:hint="eastAsia"/>
          <w:color w:val="000000"/>
          <w:sz w:val="30"/>
          <w:szCs w:val="30"/>
        </w:rPr>
        <w:t>万元人民币以及</w:t>
      </w:r>
      <w:r w:rsidR="003E1C95">
        <w:rPr>
          <w:rFonts w:ascii="宋体" w:eastAsia="宋体" w:hAnsi="宋体" w:hint="eastAsia"/>
          <w:color w:val="000000"/>
          <w:sz w:val="30"/>
          <w:szCs w:val="30"/>
        </w:rPr>
        <w:t>滴滴</w:t>
      </w:r>
      <w:r w:rsidR="002F66B6">
        <w:rPr>
          <w:rFonts w:ascii="宋体" w:eastAsia="宋体" w:hAnsi="宋体" w:hint="eastAsia"/>
          <w:color w:val="000000"/>
          <w:sz w:val="30"/>
          <w:szCs w:val="30"/>
        </w:rPr>
        <w:t>云、</w:t>
      </w:r>
      <w:r w:rsidR="003E1C95" w:rsidRPr="00B102CC">
        <w:rPr>
          <w:rFonts w:ascii="宋体" w:eastAsia="宋体" w:hAnsi="宋体" w:hint="eastAsia"/>
          <w:color w:val="000000"/>
          <w:sz w:val="30"/>
          <w:szCs w:val="30"/>
        </w:rPr>
        <w:t>盖亚数据开放</w:t>
      </w:r>
      <w:r w:rsidR="002F66B6">
        <w:rPr>
          <w:rFonts w:ascii="宋体" w:eastAsia="宋体" w:hAnsi="宋体" w:hint="eastAsia"/>
          <w:color w:val="000000"/>
          <w:sz w:val="30"/>
          <w:szCs w:val="30"/>
        </w:rPr>
        <w:t>计划</w:t>
      </w:r>
      <w:r w:rsidRPr="00B102CC">
        <w:rPr>
          <w:rFonts w:ascii="宋体" w:eastAsia="宋体" w:hAnsi="宋体" w:hint="eastAsia"/>
          <w:color w:val="000000"/>
          <w:sz w:val="30"/>
          <w:szCs w:val="30"/>
        </w:rPr>
        <w:t>平台</w:t>
      </w:r>
      <w:r w:rsidRPr="00EC7B6B">
        <w:rPr>
          <w:rFonts w:ascii="宋体" w:eastAsia="宋体" w:hAnsi="宋体" w:hint="eastAsia"/>
          <w:color w:val="000000"/>
          <w:sz w:val="30"/>
          <w:szCs w:val="30"/>
        </w:rPr>
        <w:t>使用资源</w:t>
      </w:r>
      <w:r w:rsidR="00703D5A">
        <w:rPr>
          <w:rFonts w:ascii="宋体" w:eastAsia="宋体" w:hAnsi="宋体" w:hint="eastAsia"/>
          <w:color w:val="000000"/>
          <w:sz w:val="30"/>
          <w:szCs w:val="30"/>
        </w:rPr>
        <w:t>。此外</w:t>
      </w:r>
      <w:r w:rsidR="002F66B6">
        <w:rPr>
          <w:rFonts w:ascii="宋体" w:eastAsia="宋体" w:hAnsi="宋体" w:hint="eastAsia"/>
          <w:color w:val="000000"/>
          <w:sz w:val="30"/>
          <w:szCs w:val="30"/>
        </w:rPr>
        <w:t>还将根据项目内容提供相应</w:t>
      </w:r>
      <w:r w:rsidR="002F66B6">
        <w:rPr>
          <w:rFonts w:ascii="宋体" w:eastAsia="宋体" w:hAnsi="宋体"/>
          <w:color w:val="000000"/>
          <w:sz w:val="30"/>
          <w:szCs w:val="30"/>
        </w:rPr>
        <w:t>的</w:t>
      </w:r>
      <w:r w:rsidR="002F66B6">
        <w:rPr>
          <w:rFonts w:ascii="宋体" w:eastAsia="宋体" w:hAnsi="宋体" w:hint="eastAsia"/>
          <w:color w:val="000000"/>
          <w:sz w:val="30"/>
          <w:szCs w:val="30"/>
        </w:rPr>
        <w:t>企业师资、技术</w:t>
      </w:r>
      <w:r w:rsidR="002F66B6">
        <w:rPr>
          <w:rFonts w:ascii="宋体" w:eastAsia="宋体" w:hAnsi="宋体"/>
          <w:color w:val="000000"/>
          <w:sz w:val="30"/>
          <w:szCs w:val="30"/>
        </w:rPr>
        <w:t>、</w:t>
      </w:r>
      <w:r w:rsidR="00703D5A">
        <w:rPr>
          <w:rFonts w:ascii="宋体" w:eastAsia="宋体" w:hAnsi="宋体" w:hint="eastAsia"/>
          <w:color w:val="000000"/>
          <w:sz w:val="30"/>
          <w:szCs w:val="30"/>
        </w:rPr>
        <w:t>传播</w:t>
      </w:r>
      <w:r w:rsidRPr="00EC7B6B">
        <w:rPr>
          <w:rFonts w:ascii="宋体" w:eastAsia="宋体" w:hAnsi="宋体" w:hint="eastAsia"/>
          <w:color w:val="000000"/>
          <w:sz w:val="30"/>
          <w:szCs w:val="30"/>
        </w:rPr>
        <w:t>等必要</w:t>
      </w:r>
      <w:r w:rsidR="00703D5A">
        <w:rPr>
          <w:rFonts w:ascii="宋体" w:eastAsia="宋体" w:hAnsi="宋体" w:hint="eastAsia"/>
          <w:color w:val="000000"/>
          <w:sz w:val="30"/>
          <w:szCs w:val="30"/>
        </w:rPr>
        <w:t>资源</w:t>
      </w:r>
      <w:r w:rsidRPr="00EC7B6B">
        <w:rPr>
          <w:rFonts w:ascii="宋体" w:eastAsia="宋体" w:hAnsi="宋体" w:hint="eastAsia"/>
          <w:color w:val="000000"/>
          <w:sz w:val="30"/>
          <w:szCs w:val="30"/>
        </w:rPr>
        <w:t>支持。</w:t>
      </w:r>
    </w:p>
    <w:p w14:paraId="6B5528FF" w14:textId="77777777" w:rsidR="00EC7B6B" w:rsidRPr="00EC7B6B" w:rsidRDefault="00EC7B6B" w:rsidP="00EC7B6B">
      <w:pPr>
        <w:pStyle w:val="aa"/>
        <w:numPr>
          <w:ilvl w:val="0"/>
          <w:numId w:val="1"/>
        </w:numPr>
        <w:autoSpaceDE w:val="0"/>
        <w:spacing w:beforeLines="100" w:before="312" w:line="560" w:lineRule="exact"/>
        <w:ind w:firstLineChars="0"/>
        <w:rPr>
          <w:rFonts w:ascii="宋体" w:eastAsia="宋体" w:hAnsi="宋体"/>
          <w:color w:val="000000"/>
          <w:sz w:val="30"/>
          <w:szCs w:val="30"/>
        </w:rPr>
      </w:pPr>
      <w:r w:rsidRPr="00EC7B6B">
        <w:rPr>
          <w:rFonts w:ascii="宋体" w:eastAsia="宋体" w:hAnsi="宋体" w:hint="eastAsia"/>
          <w:color w:val="000000"/>
          <w:sz w:val="30"/>
          <w:szCs w:val="30"/>
        </w:rPr>
        <w:t>交付成果：</w:t>
      </w:r>
    </w:p>
    <w:p w14:paraId="3D12AD02" w14:textId="4AF3B96A" w:rsidR="00B72C04" w:rsidRPr="00B72C04" w:rsidRDefault="00B72C04" w:rsidP="00B72C04">
      <w:pPr>
        <w:pStyle w:val="aa"/>
        <w:numPr>
          <w:ilvl w:val="0"/>
          <w:numId w:val="2"/>
        </w:numPr>
        <w:autoSpaceDE w:val="0"/>
        <w:spacing w:beforeLines="100" w:before="312" w:line="560" w:lineRule="exact"/>
        <w:ind w:firstLineChars="0"/>
        <w:rPr>
          <w:rFonts w:ascii="宋体" w:eastAsia="宋体" w:hAnsi="宋体"/>
          <w:color w:val="000000"/>
          <w:sz w:val="30"/>
          <w:szCs w:val="30"/>
        </w:rPr>
      </w:pPr>
      <w:r w:rsidRPr="00B72C04">
        <w:rPr>
          <w:rFonts w:ascii="宋体" w:eastAsia="宋体" w:hAnsi="宋体" w:hint="eastAsia"/>
          <w:color w:val="000000"/>
          <w:sz w:val="30"/>
          <w:szCs w:val="30"/>
        </w:rPr>
        <w:t>示范课程建设项目。成果须包含课程内容和典型教学案例两部分，</w:t>
      </w:r>
      <w:r>
        <w:rPr>
          <w:rFonts w:ascii="宋体" w:eastAsia="宋体" w:hAnsi="宋体" w:hint="eastAsia"/>
          <w:color w:val="000000"/>
          <w:sz w:val="30"/>
          <w:szCs w:val="30"/>
        </w:rPr>
        <w:t>可供授课的课件、实验报告、学生习题等教学用材料，</w:t>
      </w:r>
      <w:r w:rsidRPr="00B72C04">
        <w:rPr>
          <w:rFonts w:ascii="宋体" w:eastAsia="宋体" w:hAnsi="宋体" w:hint="eastAsia"/>
          <w:color w:val="000000"/>
          <w:sz w:val="30"/>
          <w:szCs w:val="30"/>
        </w:rPr>
        <w:t>形成完整的项目建设内容。</w:t>
      </w:r>
    </w:p>
    <w:p w14:paraId="1083EEA3" w14:textId="57E170CE" w:rsidR="00B72C04" w:rsidRDefault="001851A5" w:rsidP="00B72C04">
      <w:pPr>
        <w:pStyle w:val="aa"/>
        <w:numPr>
          <w:ilvl w:val="0"/>
          <w:numId w:val="2"/>
        </w:numPr>
        <w:autoSpaceDE w:val="0"/>
        <w:spacing w:beforeLines="100" w:before="312" w:line="560" w:lineRule="exact"/>
        <w:ind w:firstLineChars="0"/>
        <w:rPr>
          <w:rFonts w:ascii="宋体" w:eastAsia="宋体" w:hAnsi="宋体"/>
          <w:color w:val="000000"/>
          <w:sz w:val="30"/>
          <w:szCs w:val="30"/>
        </w:rPr>
      </w:pPr>
      <w:r>
        <w:rPr>
          <w:rFonts w:ascii="宋体" w:eastAsia="宋体" w:hAnsi="宋体" w:hint="eastAsia"/>
          <w:color w:val="000000"/>
          <w:sz w:val="30"/>
          <w:szCs w:val="30"/>
        </w:rPr>
        <w:t>教学</w:t>
      </w:r>
      <w:r>
        <w:rPr>
          <w:rFonts w:ascii="宋体" w:eastAsia="宋体" w:hAnsi="宋体"/>
          <w:color w:val="000000"/>
          <w:sz w:val="30"/>
          <w:szCs w:val="30"/>
        </w:rPr>
        <w:t>改革</w:t>
      </w:r>
      <w:r w:rsidR="00B72C04" w:rsidRPr="00B72C04">
        <w:rPr>
          <w:rFonts w:ascii="宋体" w:eastAsia="宋体" w:hAnsi="宋体" w:hint="eastAsia"/>
          <w:color w:val="000000"/>
          <w:sz w:val="30"/>
          <w:szCs w:val="30"/>
        </w:rPr>
        <w:t>项目。请选择具体课程方向，专注于某门课程、课程群或者专业，可大可小，但期望能够做深有料，形</w:t>
      </w:r>
      <w:r w:rsidR="00B72C04" w:rsidRPr="00B72C04">
        <w:rPr>
          <w:rFonts w:ascii="宋体" w:eastAsia="宋体" w:hAnsi="宋体" w:hint="eastAsia"/>
          <w:color w:val="000000"/>
          <w:sz w:val="30"/>
          <w:szCs w:val="30"/>
        </w:rPr>
        <w:lastRenderedPageBreak/>
        <w:t>成有参考和实践价值的教学改革方案。请具体明确该教学方案将是可公开、可共享的。同样教改方案需要包含完整的开发资料，不仅限于发表教改论文。</w:t>
      </w:r>
    </w:p>
    <w:p w14:paraId="30668C94" w14:textId="77777777" w:rsidR="00EC7B6B" w:rsidRPr="00EC7B6B" w:rsidRDefault="00EC7B6B" w:rsidP="00717C51">
      <w:pPr>
        <w:autoSpaceDE w:val="0"/>
        <w:spacing w:beforeLines="100" w:before="312" w:line="560" w:lineRule="exact"/>
        <w:ind w:firstLine="567"/>
        <w:rPr>
          <w:rFonts w:ascii="宋体" w:eastAsia="宋体" w:hAnsi="宋体"/>
          <w:b/>
          <w:color w:val="000000"/>
          <w:sz w:val="30"/>
          <w:szCs w:val="30"/>
        </w:rPr>
      </w:pPr>
      <w:r w:rsidRPr="00EC7B6B">
        <w:rPr>
          <w:rFonts w:ascii="宋体" w:eastAsia="宋体" w:hAnsi="宋体" w:hint="eastAsia"/>
          <w:b/>
          <w:color w:val="000000"/>
          <w:sz w:val="30"/>
          <w:szCs w:val="30"/>
        </w:rPr>
        <w:t>四</w:t>
      </w:r>
      <w:r w:rsidRPr="00EC7B6B">
        <w:rPr>
          <w:rFonts w:ascii="宋体" w:eastAsia="宋体" w:hAnsi="宋体"/>
          <w:b/>
          <w:color w:val="000000"/>
          <w:sz w:val="30"/>
          <w:szCs w:val="30"/>
        </w:rPr>
        <w:t>、</w:t>
      </w:r>
      <w:r w:rsidRPr="00EC7B6B">
        <w:rPr>
          <w:rFonts w:ascii="宋体" w:eastAsia="宋体" w:hAnsi="宋体" w:hint="eastAsia"/>
          <w:b/>
          <w:color w:val="000000"/>
          <w:sz w:val="30"/>
          <w:szCs w:val="30"/>
        </w:rPr>
        <w:t>申请办法</w:t>
      </w:r>
    </w:p>
    <w:p w14:paraId="692BC76E" w14:textId="031A0BCD" w:rsidR="00EC7B6B" w:rsidRPr="003E1C95" w:rsidRDefault="00EC7B6B" w:rsidP="003E1C95">
      <w:pPr>
        <w:pStyle w:val="ab"/>
        <w:numPr>
          <w:ilvl w:val="0"/>
          <w:numId w:val="1"/>
        </w:numPr>
        <w:shd w:val="clear" w:color="auto" w:fill="FFFFFF"/>
        <w:spacing w:before="0" w:beforeAutospacing="0" w:after="0" w:afterAutospacing="0"/>
        <w:jc w:val="both"/>
        <w:rPr>
          <w:color w:val="333333"/>
          <w:spacing w:val="8"/>
          <w:sz w:val="30"/>
          <w:szCs w:val="30"/>
        </w:rPr>
      </w:pPr>
      <w:r w:rsidRPr="003E1C95">
        <w:rPr>
          <w:rStyle w:val="ac"/>
          <w:rFonts w:hint="eastAsia"/>
          <w:color w:val="5F9CEF"/>
          <w:spacing w:val="8"/>
          <w:sz w:val="30"/>
          <w:szCs w:val="30"/>
        </w:rPr>
        <w:t>申请：</w:t>
      </w:r>
      <w:r w:rsidRPr="003E1C95">
        <w:rPr>
          <w:rFonts w:hint="eastAsia"/>
          <w:color w:val="333333"/>
          <w:spacing w:val="8"/>
          <w:sz w:val="30"/>
          <w:szCs w:val="30"/>
        </w:rPr>
        <w:t>项目申请人按照申请项目类型填写</w:t>
      </w:r>
      <w:r w:rsidRPr="003E1C95">
        <w:rPr>
          <w:rStyle w:val="ac"/>
          <w:rFonts w:hint="eastAsia"/>
          <w:color w:val="7B0C00"/>
          <w:spacing w:val="8"/>
          <w:sz w:val="30"/>
          <w:szCs w:val="30"/>
        </w:rPr>
        <w:t>项目申请书</w:t>
      </w:r>
      <w:r w:rsidRPr="003E1C95">
        <w:rPr>
          <w:rFonts w:hint="eastAsia"/>
          <w:color w:val="333333"/>
          <w:spacing w:val="8"/>
          <w:sz w:val="30"/>
          <w:szCs w:val="30"/>
        </w:rPr>
        <w:t>（见附件），并于</w:t>
      </w:r>
      <w:r w:rsidRPr="003E1C95">
        <w:rPr>
          <w:rStyle w:val="ac"/>
          <w:rFonts w:hint="eastAsia"/>
          <w:color w:val="7B0C00"/>
          <w:spacing w:val="8"/>
          <w:sz w:val="30"/>
          <w:szCs w:val="30"/>
        </w:rPr>
        <w:t>2018年7月</w:t>
      </w:r>
      <w:r w:rsidR="006A74DC">
        <w:rPr>
          <w:rStyle w:val="ac"/>
          <w:rFonts w:hint="eastAsia"/>
          <w:color w:val="7B0C00"/>
          <w:spacing w:val="8"/>
          <w:sz w:val="30"/>
          <w:szCs w:val="30"/>
        </w:rPr>
        <w:t>15</w:t>
      </w:r>
      <w:r w:rsidRPr="003E1C95">
        <w:rPr>
          <w:rStyle w:val="ac"/>
          <w:rFonts w:hint="eastAsia"/>
          <w:color w:val="7B0C00"/>
          <w:spacing w:val="8"/>
          <w:sz w:val="30"/>
          <w:szCs w:val="30"/>
        </w:rPr>
        <w:t>日晚23:59前</w:t>
      </w:r>
      <w:r w:rsidRPr="003E1C95">
        <w:rPr>
          <w:rFonts w:hint="eastAsia"/>
          <w:color w:val="333333"/>
          <w:spacing w:val="8"/>
          <w:sz w:val="30"/>
          <w:szCs w:val="30"/>
        </w:rPr>
        <w:t>将加盖学校或院系公章的申请书形成PDF 格式电子文档（命名方式：学校名_教育合作_主负责人姓名_项目名称.pdf）</w:t>
      </w:r>
      <w:hyperlink r:id="rId9" w:history="1">
        <w:r w:rsidR="003E1C95" w:rsidRPr="00D05C60">
          <w:rPr>
            <w:rStyle w:val="a9"/>
            <w:rFonts w:hint="eastAsia"/>
            <w:spacing w:val="8"/>
            <w:sz w:val="30"/>
            <w:szCs w:val="30"/>
          </w:rPr>
          <w:t>发送至</w:t>
        </w:r>
        <w:r w:rsidR="003E1C95" w:rsidRPr="00D05C60">
          <w:rPr>
            <w:rStyle w:val="a9"/>
            <w:spacing w:val="8"/>
            <w:sz w:val="30"/>
            <w:szCs w:val="30"/>
          </w:rPr>
          <w:t>zhengdaxin</w:t>
        </w:r>
        <w:r w:rsidR="003E1C95" w:rsidRPr="00D05C60">
          <w:rPr>
            <w:rStyle w:val="a9"/>
            <w:rFonts w:hint="eastAsia"/>
            <w:spacing w:val="8"/>
            <w:sz w:val="30"/>
            <w:szCs w:val="30"/>
          </w:rPr>
          <w:t>@didichuxing.com</w:t>
        </w:r>
      </w:hyperlink>
      <w:r w:rsidR="003E1C95">
        <w:rPr>
          <w:color w:val="333333"/>
          <w:spacing w:val="8"/>
          <w:sz w:val="30"/>
          <w:szCs w:val="30"/>
        </w:rPr>
        <w:t xml:space="preserve"> </w:t>
      </w:r>
      <w:r w:rsidRPr="003E1C95">
        <w:rPr>
          <w:rFonts w:hint="eastAsia"/>
          <w:color w:val="333333"/>
          <w:spacing w:val="8"/>
          <w:sz w:val="30"/>
          <w:szCs w:val="30"/>
        </w:rPr>
        <w:t>。</w:t>
      </w:r>
    </w:p>
    <w:p w14:paraId="4F8EB39B" w14:textId="77777777" w:rsidR="00EC7B6B" w:rsidRPr="003E1C95" w:rsidRDefault="00EC7B6B" w:rsidP="003E1C95">
      <w:pPr>
        <w:pStyle w:val="ab"/>
        <w:shd w:val="clear" w:color="auto" w:fill="FFFFFF"/>
        <w:spacing w:before="0" w:beforeAutospacing="0" w:after="0" w:afterAutospacing="0"/>
        <w:ind w:leftChars="470" w:left="987"/>
        <w:jc w:val="both"/>
        <w:rPr>
          <w:color w:val="333333"/>
          <w:spacing w:val="8"/>
          <w:sz w:val="30"/>
          <w:szCs w:val="30"/>
        </w:rPr>
      </w:pPr>
      <w:r w:rsidRPr="003E1C95">
        <w:rPr>
          <w:rFonts w:hint="eastAsia"/>
          <w:color w:val="333333"/>
          <w:spacing w:val="8"/>
          <w:sz w:val="30"/>
          <w:szCs w:val="30"/>
        </w:rPr>
        <w:t>邮件主题：学校名_教育合作_主负责人姓名_项目名称。</w:t>
      </w:r>
    </w:p>
    <w:p w14:paraId="308D29AF" w14:textId="315114D5" w:rsidR="00EC7B6B" w:rsidRPr="003E1C95" w:rsidRDefault="00EC7B6B" w:rsidP="003E1C95">
      <w:pPr>
        <w:pStyle w:val="ab"/>
        <w:numPr>
          <w:ilvl w:val="0"/>
          <w:numId w:val="1"/>
        </w:numPr>
        <w:shd w:val="clear" w:color="auto" w:fill="FFFFFF"/>
        <w:spacing w:before="0" w:beforeAutospacing="0" w:after="0" w:afterAutospacing="0"/>
        <w:jc w:val="both"/>
        <w:rPr>
          <w:color w:val="333333"/>
          <w:spacing w:val="8"/>
          <w:sz w:val="30"/>
          <w:szCs w:val="30"/>
        </w:rPr>
      </w:pPr>
      <w:r w:rsidRPr="003E1C95">
        <w:rPr>
          <w:rStyle w:val="ac"/>
          <w:rFonts w:hint="eastAsia"/>
          <w:color w:val="5F9CEF"/>
          <w:spacing w:val="8"/>
          <w:sz w:val="30"/>
          <w:szCs w:val="30"/>
        </w:rPr>
        <w:t>评审：</w:t>
      </w:r>
      <w:r w:rsidRPr="003E1C95">
        <w:rPr>
          <w:rFonts w:hint="eastAsia"/>
          <w:color w:val="333333"/>
          <w:spacing w:val="8"/>
          <w:sz w:val="30"/>
          <w:szCs w:val="30"/>
        </w:rPr>
        <w:t>项目评审委员会对申报项目遴选，并确定资助强度，评审结果在</w:t>
      </w:r>
      <w:r w:rsidR="00EF423C">
        <w:rPr>
          <w:rFonts w:hint="eastAsia"/>
          <w:color w:val="333333"/>
          <w:spacing w:val="8"/>
          <w:sz w:val="30"/>
          <w:szCs w:val="30"/>
        </w:rPr>
        <w:t>【</w:t>
      </w:r>
      <w:r w:rsidR="003E1C95">
        <w:rPr>
          <w:rFonts w:hint="eastAsia"/>
          <w:color w:val="333333"/>
          <w:spacing w:val="8"/>
          <w:sz w:val="30"/>
          <w:szCs w:val="30"/>
        </w:rPr>
        <w:t>滴滴学术</w:t>
      </w:r>
      <w:r w:rsidRPr="003E1C95">
        <w:rPr>
          <w:rFonts w:hint="eastAsia"/>
          <w:color w:val="333333"/>
          <w:spacing w:val="8"/>
          <w:sz w:val="30"/>
          <w:szCs w:val="30"/>
        </w:rPr>
        <w:t>合作</w:t>
      </w:r>
      <w:r w:rsidR="00EF423C">
        <w:rPr>
          <w:rFonts w:hint="eastAsia"/>
          <w:color w:val="333333"/>
          <w:spacing w:val="8"/>
          <w:sz w:val="30"/>
          <w:szCs w:val="30"/>
        </w:rPr>
        <w:t>】</w:t>
      </w:r>
      <w:r w:rsidRPr="003E1C95">
        <w:rPr>
          <w:rFonts w:hint="eastAsia"/>
          <w:color w:val="333333"/>
          <w:spacing w:val="8"/>
          <w:sz w:val="30"/>
          <w:szCs w:val="30"/>
        </w:rPr>
        <w:t>官网</w:t>
      </w:r>
      <w:r w:rsidR="00F51917">
        <w:rPr>
          <w:rFonts w:hint="eastAsia"/>
          <w:color w:val="333333"/>
          <w:spacing w:val="8"/>
          <w:sz w:val="30"/>
          <w:szCs w:val="30"/>
        </w:rPr>
        <w:t>/微信</w:t>
      </w:r>
      <w:r w:rsidR="00F51917">
        <w:rPr>
          <w:color w:val="333333"/>
          <w:spacing w:val="8"/>
          <w:sz w:val="30"/>
          <w:szCs w:val="30"/>
        </w:rPr>
        <w:t>公众号</w:t>
      </w:r>
      <w:r w:rsidRPr="003E1C95">
        <w:rPr>
          <w:rFonts w:hint="eastAsia"/>
          <w:color w:val="333333"/>
          <w:spacing w:val="8"/>
          <w:sz w:val="30"/>
          <w:szCs w:val="30"/>
        </w:rPr>
        <w:t>公示；</w:t>
      </w:r>
      <w:bookmarkStart w:id="0" w:name="_GoBack"/>
      <w:bookmarkEnd w:id="0"/>
    </w:p>
    <w:p w14:paraId="3284F963" w14:textId="3DE68358" w:rsidR="00EC7B6B" w:rsidRPr="003E1C95" w:rsidRDefault="00EC7B6B" w:rsidP="003E1C95">
      <w:pPr>
        <w:pStyle w:val="ab"/>
        <w:numPr>
          <w:ilvl w:val="0"/>
          <w:numId w:val="1"/>
        </w:numPr>
        <w:shd w:val="clear" w:color="auto" w:fill="FFFFFF"/>
        <w:spacing w:before="0" w:beforeAutospacing="0" w:after="0" w:afterAutospacing="0"/>
        <w:jc w:val="both"/>
        <w:rPr>
          <w:color w:val="333333"/>
          <w:spacing w:val="8"/>
          <w:sz w:val="30"/>
          <w:szCs w:val="30"/>
        </w:rPr>
      </w:pPr>
      <w:r w:rsidRPr="003E1C95">
        <w:rPr>
          <w:rStyle w:val="ac"/>
          <w:rFonts w:hint="eastAsia"/>
          <w:color w:val="5F9CEF"/>
          <w:spacing w:val="8"/>
          <w:sz w:val="30"/>
          <w:szCs w:val="30"/>
        </w:rPr>
        <w:t>立项：</w:t>
      </w:r>
      <w:r w:rsidR="00F51917">
        <w:rPr>
          <w:rFonts w:hint="eastAsia"/>
          <w:color w:val="333333"/>
          <w:spacing w:val="8"/>
          <w:sz w:val="30"/>
          <w:szCs w:val="30"/>
        </w:rPr>
        <w:t>项目经教育部批准后，面向全国高校公布项目信息。滴滴出行</w:t>
      </w:r>
      <w:r w:rsidRPr="003E1C95">
        <w:rPr>
          <w:rFonts w:hint="eastAsia"/>
          <w:color w:val="333333"/>
          <w:spacing w:val="8"/>
          <w:sz w:val="30"/>
          <w:szCs w:val="30"/>
        </w:rPr>
        <w:t>将与项目申请人签署协议书，正式立项，项目建设内容应在协议签署后1年内完成；</w:t>
      </w:r>
    </w:p>
    <w:p w14:paraId="32602A80" w14:textId="77777777" w:rsidR="00EC7B6B" w:rsidRPr="003E1C95" w:rsidRDefault="00EC7B6B" w:rsidP="003E1C95">
      <w:pPr>
        <w:pStyle w:val="ab"/>
        <w:numPr>
          <w:ilvl w:val="0"/>
          <w:numId w:val="1"/>
        </w:numPr>
        <w:shd w:val="clear" w:color="auto" w:fill="FFFFFF"/>
        <w:spacing w:before="0" w:beforeAutospacing="0" w:after="0" w:afterAutospacing="0"/>
        <w:jc w:val="both"/>
        <w:rPr>
          <w:color w:val="333333"/>
          <w:spacing w:val="8"/>
          <w:sz w:val="30"/>
          <w:szCs w:val="30"/>
        </w:rPr>
      </w:pPr>
      <w:r w:rsidRPr="003E1C95">
        <w:rPr>
          <w:rStyle w:val="ac"/>
          <w:rFonts w:hint="eastAsia"/>
          <w:color w:val="5F9CEF"/>
          <w:spacing w:val="8"/>
          <w:sz w:val="30"/>
          <w:szCs w:val="30"/>
        </w:rPr>
        <w:t>中期检查：</w:t>
      </w:r>
      <w:r w:rsidRPr="003E1C95">
        <w:rPr>
          <w:rFonts w:hint="eastAsia"/>
          <w:color w:val="333333"/>
          <w:spacing w:val="8"/>
          <w:sz w:val="30"/>
          <w:szCs w:val="30"/>
        </w:rPr>
        <w:t>项目负责人提交《项目中期报告》进行项目阶段汇报；</w:t>
      </w:r>
    </w:p>
    <w:p w14:paraId="2E4B3AAE" w14:textId="77777777" w:rsidR="00EC7B6B" w:rsidRDefault="00EC7B6B" w:rsidP="003E1C95">
      <w:pPr>
        <w:pStyle w:val="ab"/>
        <w:numPr>
          <w:ilvl w:val="0"/>
          <w:numId w:val="1"/>
        </w:numPr>
        <w:shd w:val="clear" w:color="auto" w:fill="FFFFFF"/>
        <w:spacing w:before="0" w:beforeAutospacing="0" w:after="0" w:afterAutospacing="0"/>
        <w:jc w:val="both"/>
        <w:rPr>
          <w:color w:val="333333"/>
          <w:spacing w:val="8"/>
          <w:sz w:val="30"/>
          <w:szCs w:val="30"/>
        </w:rPr>
      </w:pPr>
      <w:r w:rsidRPr="003E1C95">
        <w:rPr>
          <w:rStyle w:val="ac"/>
          <w:rFonts w:hint="eastAsia"/>
          <w:color w:val="5F9CEF"/>
          <w:spacing w:val="8"/>
          <w:sz w:val="30"/>
          <w:szCs w:val="30"/>
        </w:rPr>
        <w:t>结项验收：</w:t>
      </w:r>
      <w:r w:rsidRPr="003E1C95">
        <w:rPr>
          <w:rFonts w:hint="eastAsia"/>
          <w:color w:val="333333"/>
          <w:spacing w:val="8"/>
          <w:sz w:val="30"/>
          <w:szCs w:val="30"/>
        </w:rPr>
        <w:t>项目完成后，项目负责人提交《项目结题报告》和项目交付成果。</w:t>
      </w:r>
    </w:p>
    <w:p w14:paraId="1716F84F" w14:textId="77777777" w:rsidR="003020F7" w:rsidRPr="003020F7" w:rsidRDefault="003020F7" w:rsidP="003020F7">
      <w:pPr>
        <w:pStyle w:val="ab"/>
        <w:numPr>
          <w:ilvl w:val="0"/>
          <w:numId w:val="1"/>
        </w:numPr>
        <w:shd w:val="clear" w:color="auto" w:fill="FFFFFF"/>
        <w:spacing w:before="0" w:beforeAutospacing="0" w:after="0" w:afterAutospacing="0"/>
        <w:jc w:val="both"/>
        <w:rPr>
          <w:color w:val="333333"/>
          <w:spacing w:val="8"/>
          <w:sz w:val="30"/>
          <w:szCs w:val="30"/>
        </w:rPr>
      </w:pPr>
      <w:r w:rsidRPr="003020F7">
        <w:rPr>
          <w:rFonts w:hint="eastAsia"/>
          <w:color w:val="333333"/>
          <w:spacing w:val="8"/>
          <w:sz w:val="30"/>
          <w:szCs w:val="30"/>
        </w:rPr>
        <w:lastRenderedPageBreak/>
        <w:t>有关本申报说明和申报表格式，请参见网址：</w:t>
      </w:r>
      <w:hyperlink r:id="rId10" w:history="1">
        <w:r w:rsidRPr="00D05C60">
          <w:rPr>
            <w:rStyle w:val="a9"/>
            <w:rFonts w:hint="eastAsia"/>
            <w:spacing w:val="8"/>
            <w:sz w:val="30"/>
            <w:szCs w:val="30"/>
          </w:rPr>
          <w:t>https://outreach.didichuxing.com/ProfessionalProject</w:t>
        </w:r>
      </w:hyperlink>
      <w:r>
        <w:rPr>
          <w:color w:val="333333"/>
          <w:spacing w:val="8"/>
          <w:sz w:val="30"/>
          <w:szCs w:val="30"/>
        </w:rPr>
        <w:t xml:space="preserve"> </w:t>
      </w:r>
    </w:p>
    <w:sectPr w:rsidR="003020F7" w:rsidRPr="003020F7">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57289" w14:textId="77777777" w:rsidR="008D08A3" w:rsidRDefault="008D08A3">
      <w:r>
        <w:separator/>
      </w:r>
    </w:p>
  </w:endnote>
  <w:endnote w:type="continuationSeparator" w:id="0">
    <w:p w14:paraId="0DDBF482" w14:textId="77777777" w:rsidR="008D08A3" w:rsidRDefault="008D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eiryo"/>
    <w:panose1 w:val="020B0604020202020204"/>
    <w:charset w:val="80"/>
    <w:family w:val="swiss"/>
    <w:pitch w:val="variable"/>
    <w:sig w:usb0="00000000" w:usb1="E9DFFFFF" w:usb2="0000003F" w:usb3="00000000" w:csb0="003F01FF" w:csb1="00000000"/>
  </w:font>
  <w:font w:name="华文仿宋">
    <w:altName w:val="Microsoft YaHei UI"/>
    <w:charset w:val="86"/>
    <w:family w:val="auto"/>
    <w:pitch w:val="variable"/>
    <w:sig w:usb0="00000287" w:usb1="080F0000" w:usb2="00000010" w:usb3="00000000" w:csb0="0004009F" w:csb1="00000000"/>
  </w:font>
  <w:font w:name="方正小标宋简体">
    <w:altName w:val="微软雅黑"/>
    <w:charset w:val="86"/>
    <w:family w:val="auto"/>
    <w:pitch w:val="variable"/>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6036"/>
    </w:sdtPr>
    <w:sdtEndPr/>
    <w:sdtContent>
      <w:p w14:paraId="6DFAC945" w14:textId="5ADA64F8" w:rsidR="007B2521" w:rsidRDefault="00C45537">
        <w:pPr>
          <w:pStyle w:val="a3"/>
          <w:jc w:val="center"/>
        </w:pPr>
        <w:r>
          <w:fldChar w:fldCharType="begin"/>
        </w:r>
        <w:r>
          <w:instrText xml:space="preserve"> PAGE   \* MERGEFORMAT </w:instrText>
        </w:r>
        <w:r>
          <w:fldChar w:fldCharType="separate"/>
        </w:r>
        <w:r w:rsidR="00EF423C" w:rsidRPr="00EF423C">
          <w:rPr>
            <w:noProof/>
            <w:lang w:val="zh-CN"/>
          </w:rPr>
          <w:t>6</w:t>
        </w:r>
        <w:r>
          <w:rPr>
            <w:lang w:val="zh-CN"/>
          </w:rPr>
          <w:fldChar w:fldCharType="end"/>
        </w:r>
      </w:p>
    </w:sdtContent>
  </w:sdt>
  <w:p w14:paraId="490844AB" w14:textId="77777777" w:rsidR="007B2521" w:rsidRDefault="007B25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2F4E5" w14:textId="77777777" w:rsidR="008D08A3" w:rsidRDefault="008D08A3">
      <w:r>
        <w:separator/>
      </w:r>
    </w:p>
  </w:footnote>
  <w:footnote w:type="continuationSeparator" w:id="0">
    <w:p w14:paraId="78E95797" w14:textId="77777777" w:rsidR="008D08A3" w:rsidRDefault="008D0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997"/>
    <w:multiLevelType w:val="hybridMultilevel"/>
    <w:tmpl w:val="101C7A64"/>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 w15:restartNumberingAfterBreak="0">
    <w:nsid w:val="08B41315"/>
    <w:multiLevelType w:val="hybridMultilevel"/>
    <w:tmpl w:val="72466710"/>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D2F7648"/>
    <w:multiLevelType w:val="hybridMultilevel"/>
    <w:tmpl w:val="FA2AC1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6E15BC6"/>
    <w:multiLevelType w:val="hybridMultilevel"/>
    <w:tmpl w:val="FECEC472"/>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15:restartNumberingAfterBreak="0">
    <w:nsid w:val="1D503F38"/>
    <w:multiLevelType w:val="hybridMultilevel"/>
    <w:tmpl w:val="2D50E3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B65375"/>
    <w:multiLevelType w:val="hybridMultilevel"/>
    <w:tmpl w:val="FF5C3B4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DF2467"/>
    <w:multiLevelType w:val="hybridMultilevel"/>
    <w:tmpl w:val="8B36FB4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87A08E6"/>
    <w:multiLevelType w:val="hybridMultilevel"/>
    <w:tmpl w:val="0170812C"/>
    <w:lvl w:ilvl="0" w:tplc="04090011">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15:restartNumberingAfterBreak="0">
    <w:nsid w:val="59556119"/>
    <w:multiLevelType w:val="multilevel"/>
    <w:tmpl w:val="6FBE5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79A5323"/>
    <w:multiLevelType w:val="hybridMultilevel"/>
    <w:tmpl w:val="4DCE5D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11055DD"/>
    <w:multiLevelType w:val="hybridMultilevel"/>
    <w:tmpl w:val="86A27F3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E334F63"/>
    <w:multiLevelType w:val="hybridMultilevel"/>
    <w:tmpl w:val="81C4A2D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6"/>
  </w:num>
  <w:num w:numId="4">
    <w:abstractNumId w:val="4"/>
  </w:num>
  <w:num w:numId="5">
    <w:abstractNumId w:val="8"/>
  </w:num>
  <w:num w:numId="6">
    <w:abstractNumId w:val="9"/>
  </w:num>
  <w:num w:numId="7">
    <w:abstractNumId w:val="11"/>
  </w:num>
  <w:num w:numId="8">
    <w:abstractNumId w:val="1"/>
  </w:num>
  <w:num w:numId="9">
    <w:abstractNumId w:val="5"/>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3"/>
    <w:rsid w:val="00004BE7"/>
    <w:rsid w:val="00096BD6"/>
    <w:rsid w:val="000B0864"/>
    <w:rsid w:val="000C47D5"/>
    <w:rsid w:val="001851A5"/>
    <w:rsid w:val="001F43C0"/>
    <w:rsid w:val="00215070"/>
    <w:rsid w:val="00236DC9"/>
    <w:rsid w:val="00280769"/>
    <w:rsid w:val="002A409A"/>
    <w:rsid w:val="002B3446"/>
    <w:rsid w:val="002F66B6"/>
    <w:rsid w:val="003020F7"/>
    <w:rsid w:val="003915AF"/>
    <w:rsid w:val="003956DA"/>
    <w:rsid w:val="003A760B"/>
    <w:rsid w:val="003B456A"/>
    <w:rsid w:val="003E1C95"/>
    <w:rsid w:val="00484A64"/>
    <w:rsid w:val="004879EB"/>
    <w:rsid w:val="004C32F4"/>
    <w:rsid w:val="004F4926"/>
    <w:rsid w:val="0055030E"/>
    <w:rsid w:val="0059033F"/>
    <w:rsid w:val="005B5504"/>
    <w:rsid w:val="0060141B"/>
    <w:rsid w:val="0064332F"/>
    <w:rsid w:val="006A45A8"/>
    <w:rsid w:val="006A74DC"/>
    <w:rsid w:val="00703D5A"/>
    <w:rsid w:val="0070566E"/>
    <w:rsid w:val="00717C51"/>
    <w:rsid w:val="00796A63"/>
    <w:rsid w:val="007B2521"/>
    <w:rsid w:val="007D3E69"/>
    <w:rsid w:val="007E411B"/>
    <w:rsid w:val="007E4A1B"/>
    <w:rsid w:val="008A6393"/>
    <w:rsid w:val="008B1717"/>
    <w:rsid w:val="008D08A3"/>
    <w:rsid w:val="00900CC0"/>
    <w:rsid w:val="00902A66"/>
    <w:rsid w:val="0094152C"/>
    <w:rsid w:val="00950F6D"/>
    <w:rsid w:val="00954C78"/>
    <w:rsid w:val="00962007"/>
    <w:rsid w:val="009B7D17"/>
    <w:rsid w:val="009E3CF6"/>
    <w:rsid w:val="00A26972"/>
    <w:rsid w:val="00A43883"/>
    <w:rsid w:val="00A500DA"/>
    <w:rsid w:val="00AC2AC3"/>
    <w:rsid w:val="00AD19E4"/>
    <w:rsid w:val="00B102CC"/>
    <w:rsid w:val="00B21296"/>
    <w:rsid w:val="00B72C04"/>
    <w:rsid w:val="00C45537"/>
    <w:rsid w:val="00C67233"/>
    <w:rsid w:val="00C807F0"/>
    <w:rsid w:val="00CC192E"/>
    <w:rsid w:val="00CC4037"/>
    <w:rsid w:val="00D01AFB"/>
    <w:rsid w:val="00D228BC"/>
    <w:rsid w:val="00D34B0C"/>
    <w:rsid w:val="00D43C7F"/>
    <w:rsid w:val="00D5434E"/>
    <w:rsid w:val="00D83ACC"/>
    <w:rsid w:val="00D8570D"/>
    <w:rsid w:val="00E271EB"/>
    <w:rsid w:val="00E502C2"/>
    <w:rsid w:val="00E60BF9"/>
    <w:rsid w:val="00E65AEB"/>
    <w:rsid w:val="00E710EC"/>
    <w:rsid w:val="00EB46CA"/>
    <w:rsid w:val="00EC020E"/>
    <w:rsid w:val="00EC5FC9"/>
    <w:rsid w:val="00EC7B6B"/>
    <w:rsid w:val="00EF423C"/>
    <w:rsid w:val="00F37673"/>
    <w:rsid w:val="00F51917"/>
    <w:rsid w:val="00FA6D75"/>
    <w:rsid w:val="00FC7ACE"/>
    <w:rsid w:val="00FE2D0A"/>
    <w:rsid w:val="1D1A28A5"/>
    <w:rsid w:val="1F426FD3"/>
    <w:rsid w:val="31D71EF8"/>
    <w:rsid w:val="5039762D"/>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9781B"/>
  <w15:docId w15:val="{406A9174-D57D-483A-8C2D-B7207D9B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
    <w:basedOn w:val="a"/>
    <w:qFormat/>
    <w:pPr>
      <w:widowControl/>
      <w:jc w:val="left"/>
    </w:pPr>
    <w:rPr>
      <w:rFonts w:ascii="Arial Unicode MS" w:eastAsia="华文仿宋" w:hAnsi="Arial Unicode MS" w:cs="Arial Unicode MS"/>
      <w:color w:val="000000"/>
      <w:kern w:val="0"/>
      <w:sz w:val="28"/>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950F6D"/>
    <w:rPr>
      <w:rFonts w:ascii="宋体" w:eastAsia="宋体"/>
      <w:sz w:val="26"/>
      <w:szCs w:val="26"/>
    </w:rPr>
  </w:style>
  <w:style w:type="character" w:customStyle="1" w:styleId="a8">
    <w:name w:val="批注框文本 字符"/>
    <w:basedOn w:val="a0"/>
    <w:link w:val="a7"/>
    <w:uiPriority w:val="99"/>
    <w:semiHidden/>
    <w:rsid w:val="00950F6D"/>
    <w:rPr>
      <w:rFonts w:ascii="宋体" w:eastAsia="宋体"/>
      <w:kern w:val="2"/>
      <w:sz w:val="26"/>
      <w:szCs w:val="26"/>
    </w:rPr>
  </w:style>
  <w:style w:type="character" w:styleId="a9">
    <w:name w:val="Hyperlink"/>
    <w:basedOn w:val="a0"/>
    <w:uiPriority w:val="99"/>
    <w:unhideWhenUsed/>
    <w:rsid w:val="00E710EC"/>
    <w:rPr>
      <w:color w:val="0000FF" w:themeColor="hyperlink"/>
      <w:u w:val="single"/>
    </w:rPr>
  </w:style>
  <w:style w:type="character" w:customStyle="1" w:styleId="UnresolvedMention">
    <w:name w:val="Unresolved Mention"/>
    <w:basedOn w:val="a0"/>
    <w:uiPriority w:val="99"/>
    <w:semiHidden/>
    <w:unhideWhenUsed/>
    <w:rsid w:val="00E710EC"/>
    <w:rPr>
      <w:color w:val="808080"/>
      <w:shd w:val="clear" w:color="auto" w:fill="E6E6E6"/>
    </w:rPr>
  </w:style>
  <w:style w:type="paragraph" w:styleId="aa">
    <w:name w:val="List Paragraph"/>
    <w:basedOn w:val="a"/>
    <w:uiPriority w:val="99"/>
    <w:rsid w:val="00EC7B6B"/>
    <w:pPr>
      <w:ind w:firstLineChars="200" w:firstLine="420"/>
    </w:pPr>
  </w:style>
  <w:style w:type="paragraph" w:styleId="ab">
    <w:name w:val="Normal (Web)"/>
    <w:basedOn w:val="a"/>
    <w:uiPriority w:val="99"/>
    <w:semiHidden/>
    <w:unhideWhenUsed/>
    <w:rsid w:val="00EC7B6B"/>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EC7B6B"/>
    <w:rPr>
      <w:b/>
      <w:bCs/>
    </w:rPr>
  </w:style>
  <w:style w:type="character" w:styleId="ad">
    <w:name w:val="annotation reference"/>
    <w:basedOn w:val="a0"/>
    <w:uiPriority w:val="99"/>
    <w:semiHidden/>
    <w:unhideWhenUsed/>
    <w:rsid w:val="002A409A"/>
    <w:rPr>
      <w:sz w:val="21"/>
      <w:szCs w:val="21"/>
    </w:rPr>
  </w:style>
  <w:style w:type="paragraph" w:styleId="ae">
    <w:name w:val="annotation text"/>
    <w:basedOn w:val="a"/>
    <w:link w:val="af"/>
    <w:uiPriority w:val="99"/>
    <w:semiHidden/>
    <w:unhideWhenUsed/>
    <w:rsid w:val="002A409A"/>
    <w:pPr>
      <w:jc w:val="left"/>
    </w:pPr>
  </w:style>
  <w:style w:type="character" w:customStyle="1" w:styleId="af">
    <w:name w:val="批注文字 字符"/>
    <w:basedOn w:val="a0"/>
    <w:link w:val="ae"/>
    <w:uiPriority w:val="99"/>
    <w:semiHidden/>
    <w:rsid w:val="002A409A"/>
    <w:rPr>
      <w:kern w:val="2"/>
      <w:sz w:val="21"/>
      <w:szCs w:val="22"/>
    </w:rPr>
  </w:style>
  <w:style w:type="paragraph" w:styleId="af0">
    <w:name w:val="annotation subject"/>
    <w:basedOn w:val="ae"/>
    <w:next w:val="ae"/>
    <w:link w:val="af1"/>
    <w:uiPriority w:val="99"/>
    <w:semiHidden/>
    <w:unhideWhenUsed/>
    <w:rsid w:val="002A409A"/>
    <w:rPr>
      <w:b/>
      <w:bCs/>
    </w:rPr>
  </w:style>
  <w:style w:type="character" w:customStyle="1" w:styleId="af1">
    <w:name w:val="批注主题 字符"/>
    <w:basedOn w:val="af"/>
    <w:link w:val="af0"/>
    <w:uiPriority w:val="99"/>
    <w:semiHidden/>
    <w:rsid w:val="002A409A"/>
    <w:rPr>
      <w:b/>
      <w:bCs/>
      <w:kern w:val="2"/>
      <w:sz w:val="21"/>
      <w:szCs w:val="22"/>
    </w:rPr>
  </w:style>
  <w:style w:type="character" w:styleId="af2">
    <w:name w:val="FollowedHyperlink"/>
    <w:basedOn w:val="a0"/>
    <w:uiPriority w:val="99"/>
    <w:semiHidden/>
    <w:unhideWhenUsed/>
    <w:rsid w:val="006A74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539623">
      <w:bodyDiv w:val="1"/>
      <w:marLeft w:val="0"/>
      <w:marRight w:val="0"/>
      <w:marTop w:val="0"/>
      <w:marBottom w:val="0"/>
      <w:divBdr>
        <w:top w:val="none" w:sz="0" w:space="0" w:color="auto"/>
        <w:left w:val="none" w:sz="0" w:space="0" w:color="auto"/>
        <w:bottom w:val="none" w:sz="0" w:space="0" w:color="auto"/>
        <w:right w:val="none" w:sz="0" w:space="0" w:color="auto"/>
      </w:divBdr>
    </w:div>
    <w:div w:id="1168642481">
      <w:bodyDiv w:val="1"/>
      <w:marLeft w:val="0"/>
      <w:marRight w:val="0"/>
      <w:marTop w:val="0"/>
      <w:marBottom w:val="0"/>
      <w:divBdr>
        <w:top w:val="none" w:sz="0" w:space="0" w:color="auto"/>
        <w:left w:val="none" w:sz="0" w:space="0" w:color="auto"/>
        <w:bottom w:val="none" w:sz="0" w:space="0" w:color="auto"/>
        <w:right w:val="none" w:sz="0" w:space="0" w:color="auto"/>
      </w:divBdr>
    </w:div>
    <w:div w:id="1529873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utreach.didichuxing.com/ProfessionalProject" TargetMode="External"/><Relationship Id="rId4" Type="http://schemas.openxmlformats.org/officeDocument/2006/relationships/styles" Target="styles.xml"/><Relationship Id="rId9" Type="http://schemas.openxmlformats.org/officeDocument/2006/relationships/hyperlink" Target="mailto:&#21457;&#36865;&#33267;zhengdaxin@didichuxin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31DA91-523B-497E-A410-4FC0545A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6</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郑妲新(出租车事业部)</cp:lastModifiedBy>
  <cp:revision>25</cp:revision>
  <cp:lastPrinted>2018-03-27T12:52:00Z</cp:lastPrinted>
  <dcterms:created xsi:type="dcterms:W3CDTF">2018-05-17T07:26:00Z</dcterms:created>
  <dcterms:modified xsi:type="dcterms:W3CDTF">2018-06-03T12:30:00Z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